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6B82" w14:textId="703255B0" w:rsidR="00660C20" w:rsidRPr="003B5523" w:rsidRDefault="00BF55CF" w:rsidP="003B5523">
      <w:pPr>
        <w:jc w:val="center"/>
        <w:rPr>
          <w:rFonts w:ascii="Arial" w:hAnsi="Arial" w:cs="Arial"/>
          <w:b/>
          <w:bCs/>
          <w:sz w:val="32"/>
          <w:szCs w:val="32"/>
        </w:rPr>
      </w:pPr>
      <w:r>
        <w:rPr>
          <w:rFonts w:ascii="Arial" w:hAnsi="Arial" w:cs="Arial"/>
          <w:b/>
          <w:bCs/>
          <w:sz w:val="32"/>
          <w:szCs w:val="32"/>
        </w:rPr>
        <w:t xml:space="preserve">GORDON </w:t>
      </w:r>
      <w:r w:rsidR="00A15899">
        <w:rPr>
          <w:rFonts w:ascii="Arial" w:hAnsi="Arial" w:cs="Arial"/>
          <w:b/>
          <w:bCs/>
          <w:sz w:val="32"/>
          <w:szCs w:val="32"/>
        </w:rPr>
        <w:t>CLEAN COVE</w:t>
      </w:r>
    </w:p>
    <w:p w14:paraId="1A692622" w14:textId="039C2821" w:rsidR="00660C20" w:rsidRPr="003B5523" w:rsidRDefault="003B5523" w:rsidP="00660C20">
      <w:pPr>
        <w:jc w:val="center"/>
        <w:rPr>
          <w:rFonts w:ascii="Arial" w:hAnsi="Arial" w:cs="Arial"/>
          <w:b/>
          <w:bCs/>
        </w:rPr>
      </w:pPr>
      <w:r w:rsidRPr="003B5523">
        <w:rPr>
          <w:rFonts w:ascii="Arial" w:hAnsi="Arial" w:cs="Arial"/>
          <w:b/>
          <w:bCs/>
        </w:rPr>
        <w:t>SECTION</w:t>
      </w:r>
      <w:r w:rsidR="00A15899" w:rsidRPr="003B5523">
        <w:rPr>
          <w:rFonts w:ascii="Arial" w:hAnsi="Arial" w:cs="Arial"/>
          <w:b/>
          <w:bCs/>
        </w:rPr>
        <w:t xml:space="preserve"> 13 21 13 </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D053475"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43E29">
        <w:rPr>
          <w:rFonts w:ascii="Arial" w:hAnsi="Arial" w:cs="Arial"/>
          <w:b/>
          <w:bCs/>
          <w:u w:val="single"/>
        </w:rPr>
        <w:t>SECTION</w:t>
      </w:r>
      <w:r w:rsidRPr="009B4105">
        <w:rPr>
          <w:rFonts w:ascii="Arial" w:hAnsi="Arial" w:cs="Arial"/>
          <w:b/>
          <w:bCs/>
          <w:u w:val="single"/>
        </w:rPr>
        <w:t xml:space="preserve"> INCLUDES:</w:t>
      </w:r>
    </w:p>
    <w:p w14:paraId="04DA0DED" w14:textId="49317FFC" w:rsidR="00143E29" w:rsidRPr="00A15899" w:rsidRDefault="000165F7" w:rsidP="00143E29">
      <w:pPr>
        <w:pStyle w:val="ListParagraph"/>
        <w:numPr>
          <w:ilvl w:val="0"/>
          <w:numId w:val="20"/>
        </w:numPr>
        <w:rPr>
          <w:rFonts w:ascii="Arial" w:hAnsi="Arial" w:cs="Arial"/>
          <w:b/>
          <w:bCs/>
          <w:u w:val="single"/>
        </w:rPr>
      </w:pPr>
      <w:r w:rsidRPr="009B4105">
        <w:rPr>
          <w:rFonts w:ascii="Arial" w:hAnsi="Arial" w:cs="Arial"/>
        </w:rPr>
        <w:t>Th</w:t>
      </w:r>
      <w:r w:rsidR="00143E29">
        <w:rPr>
          <w:rFonts w:ascii="Arial" w:hAnsi="Arial" w:cs="Arial"/>
        </w:rPr>
        <w:t xml:space="preserve">is section includes </w:t>
      </w:r>
      <w:r w:rsidR="00A15899">
        <w:rPr>
          <w:rFonts w:ascii="Arial" w:hAnsi="Arial" w:cs="Arial"/>
        </w:rPr>
        <w:t xml:space="preserve">the installation of the </w:t>
      </w:r>
      <w:r w:rsidR="00592BBD">
        <w:rPr>
          <w:rFonts w:ascii="Arial" w:hAnsi="Arial" w:cs="Arial"/>
        </w:rPr>
        <w:t>Cl</w:t>
      </w:r>
      <w:r w:rsidR="00A15899">
        <w:rPr>
          <w:rFonts w:ascii="Arial" w:hAnsi="Arial" w:cs="Arial"/>
        </w:rPr>
        <w:t xml:space="preserve">eanroom </w:t>
      </w:r>
      <w:r w:rsidR="00592BBD">
        <w:rPr>
          <w:rFonts w:ascii="Arial" w:hAnsi="Arial" w:cs="Arial"/>
        </w:rPr>
        <w:t>C</w:t>
      </w:r>
      <w:r w:rsidR="00A15899">
        <w:rPr>
          <w:rFonts w:ascii="Arial" w:hAnsi="Arial" w:cs="Arial"/>
        </w:rPr>
        <w:t xml:space="preserve">oving </w:t>
      </w:r>
      <w:r w:rsidR="00592BBD">
        <w:rPr>
          <w:rFonts w:ascii="Arial" w:hAnsi="Arial" w:cs="Arial"/>
        </w:rPr>
        <w:t>S</w:t>
      </w:r>
      <w:r w:rsidR="00A15899">
        <w:rPr>
          <w:rFonts w:ascii="Arial" w:hAnsi="Arial" w:cs="Arial"/>
        </w:rPr>
        <w:t>ystem, including but not necessarily limited to the following:</w:t>
      </w:r>
    </w:p>
    <w:p w14:paraId="76652EB4" w14:textId="506EE4F6" w:rsidR="00A15899" w:rsidRPr="00A15899" w:rsidRDefault="00A15899" w:rsidP="00A15899">
      <w:pPr>
        <w:pStyle w:val="ListParagraph"/>
        <w:numPr>
          <w:ilvl w:val="1"/>
          <w:numId w:val="20"/>
        </w:numPr>
        <w:rPr>
          <w:rFonts w:ascii="Arial" w:hAnsi="Arial" w:cs="Arial"/>
          <w:b/>
          <w:bCs/>
          <w:u w:val="single"/>
        </w:rPr>
      </w:pPr>
      <w:r>
        <w:rPr>
          <w:rFonts w:ascii="Arial" w:hAnsi="Arial" w:cs="Arial"/>
        </w:rPr>
        <w:t xml:space="preserve">Aluminum </w:t>
      </w:r>
      <w:r w:rsidR="00592BBD">
        <w:rPr>
          <w:rFonts w:ascii="Arial" w:hAnsi="Arial" w:cs="Arial"/>
        </w:rPr>
        <w:t>C</w:t>
      </w:r>
      <w:r>
        <w:rPr>
          <w:rFonts w:ascii="Arial" w:hAnsi="Arial" w:cs="Arial"/>
        </w:rPr>
        <w:t xml:space="preserve">leanroom </w:t>
      </w:r>
      <w:r w:rsidR="00592BBD">
        <w:rPr>
          <w:rFonts w:ascii="Arial" w:hAnsi="Arial" w:cs="Arial"/>
        </w:rPr>
        <w:t>C</w:t>
      </w:r>
      <w:r>
        <w:rPr>
          <w:rFonts w:ascii="Arial" w:hAnsi="Arial" w:cs="Arial"/>
        </w:rPr>
        <w:t>oving with vinyl anchor strips: As specified in the Section.</w:t>
      </w:r>
    </w:p>
    <w:p w14:paraId="63E7F7B1" w14:textId="56273B96" w:rsidR="00A15899" w:rsidRPr="00143E29" w:rsidRDefault="00A15899" w:rsidP="00A15899">
      <w:pPr>
        <w:pStyle w:val="ListParagraph"/>
        <w:numPr>
          <w:ilvl w:val="1"/>
          <w:numId w:val="20"/>
        </w:numPr>
        <w:rPr>
          <w:rFonts w:ascii="Arial" w:hAnsi="Arial" w:cs="Arial"/>
          <w:b/>
          <w:bCs/>
          <w:u w:val="single"/>
        </w:rPr>
      </w:pPr>
      <w:r>
        <w:rPr>
          <w:rFonts w:ascii="Arial" w:hAnsi="Arial" w:cs="Arial"/>
        </w:rPr>
        <w:t>Sealing of all joints and seams.</w:t>
      </w:r>
    </w:p>
    <w:p w14:paraId="438CE4B8" w14:textId="1493CADC" w:rsidR="00660C20" w:rsidRPr="00143E29" w:rsidRDefault="00660C20" w:rsidP="00143E29">
      <w:pPr>
        <w:rPr>
          <w:rFonts w:ascii="Arial" w:hAnsi="Arial" w:cs="Arial"/>
          <w:b/>
          <w:bCs/>
          <w:u w:val="single"/>
        </w:rPr>
      </w:pPr>
      <w:r w:rsidRPr="00143E29">
        <w:rPr>
          <w:rFonts w:ascii="Arial" w:hAnsi="Arial" w:cs="Arial"/>
          <w:b/>
          <w:bCs/>
        </w:rPr>
        <w:t>1.02</w:t>
      </w:r>
      <w:r w:rsidRPr="00143E29">
        <w:rPr>
          <w:rFonts w:ascii="Arial" w:hAnsi="Arial" w:cs="Arial"/>
          <w:b/>
          <w:bCs/>
        </w:rPr>
        <w:tab/>
      </w:r>
      <w:r w:rsidRPr="00143E29">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6B2C1C4E" w14:textId="283B85D0" w:rsidR="00660C20" w:rsidRDefault="00A0537D" w:rsidP="00660C20">
      <w:pPr>
        <w:pStyle w:val="ListParagraph"/>
        <w:numPr>
          <w:ilvl w:val="0"/>
          <w:numId w:val="2"/>
        </w:numPr>
        <w:rPr>
          <w:rFonts w:ascii="Arial" w:hAnsi="Arial" w:cs="Arial"/>
        </w:rPr>
      </w:pPr>
      <w:r>
        <w:rPr>
          <w:rFonts w:ascii="Arial" w:hAnsi="Arial" w:cs="Arial"/>
        </w:rPr>
        <w:t xml:space="preserve">Cleanroom </w:t>
      </w:r>
      <w:r w:rsidR="00592BBD">
        <w:rPr>
          <w:rFonts w:ascii="Arial" w:hAnsi="Arial" w:cs="Arial"/>
        </w:rPr>
        <w:t>C</w:t>
      </w:r>
      <w:r>
        <w:rPr>
          <w:rFonts w:ascii="Arial" w:hAnsi="Arial" w:cs="Arial"/>
        </w:rPr>
        <w:t xml:space="preserve">eiling </w:t>
      </w:r>
      <w:r w:rsidR="00592BBD">
        <w:rPr>
          <w:rFonts w:ascii="Arial" w:hAnsi="Arial" w:cs="Arial"/>
        </w:rPr>
        <w:t>S</w:t>
      </w:r>
      <w:r>
        <w:rPr>
          <w:rFonts w:ascii="Arial" w:hAnsi="Arial" w:cs="Arial"/>
        </w:rPr>
        <w:t>ystem: As specified in Division 13.</w:t>
      </w:r>
    </w:p>
    <w:p w14:paraId="7130DA9B" w14:textId="638362C8" w:rsidR="00A0537D" w:rsidRDefault="00A0537D" w:rsidP="00660C20">
      <w:pPr>
        <w:pStyle w:val="ListParagraph"/>
        <w:numPr>
          <w:ilvl w:val="0"/>
          <w:numId w:val="2"/>
        </w:numPr>
        <w:rPr>
          <w:rFonts w:ascii="Arial" w:hAnsi="Arial" w:cs="Arial"/>
        </w:rPr>
      </w:pPr>
      <w:r>
        <w:rPr>
          <w:rFonts w:ascii="Arial" w:hAnsi="Arial" w:cs="Arial"/>
        </w:rPr>
        <w:t xml:space="preserve">Cleanroom </w:t>
      </w:r>
      <w:r w:rsidR="00592BBD">
        <w:rPr>
          <w:rFonts w:ascii="Arial" w:hAnsi="Arial" w:cs="Arial"/>
        </w:rPr>
        <w:t>W</w:t>
      </w:r>
      <w:r>
        <w:rPr>
          <w:rFonts w:ascii="Arial" w:hAnsi="Arial" w:cs="Arial"/>
        </w:rPr>
        <w:t xml:space="preserve">all </w:t>
      </w:r>
      <w:r w:rsidR="00592BBD">
        <w:rPr>
          <w:rFonts w:ascii="Arial" w:hAnsi="Arial" w:cs="Arial"/>
        </w:rPr>
        <w:t>S</w:t>
      </w:r>
      <w:r>
        <w:rPr>
          <w:rFonts w:ascii="Arial" w:hAnsi="Arial" w:cs="Arial"/>
        </w:rPr>
        <w:t>ystem: As specified in Division 13.</w:t>
      </w:r>
    </w:p>
    <w:p w14:paraId="63F8C337" w14:textId="441938A2" w:rsidR="00A0537D" w:rsidRPr="009B4105" w:rsidRDefault="00A0537D" w:rsidP="00660C20">
      <w:pPr>
        <w:pStyle w:val="ListParagraph"/>
        <w:numPr>
          <w:ilvl w:val="0"/>
          <w:numId w:val="2"/>
        </w:numPr>
        <w:rPr>
          <w:rFonts w:ascii="Arial" w:hAnsi="Arial" w:cs="Arial"/>
        </w:rPr>
      </w:pPr>
      <w:r>
        <w:rPr>
          <w:rFonts w:ascii="Arial" w:hAnsi="Arial" w:cs="Arial"/>
        </w:rPr>
        <w:t>Lay-</w:t>
      </w:r>
      <w:r w:rsidR="00592BBD">
        <w:rPr>
          <w:rFonts w:ascii="Arial" w:hAnsi="Arial" w:cs="Arial"/>
        </w:rPr>
        <w:t>I</w:t>
      </w:r>
      <w:r>
        <w:rPr>
          <w:rFonts w:ascii="Arial" w:hAnsi="Arial" w:cs="Arial"/>
        </w:rPr>
        <w:t xml:space="preserve">n </w:t>
      </w:r>
      <w:r w:rsidR="00592BBD">
        <w:rPr>
          <w:rFonts w:ascii="Arial" w:hAnsi="Arial" w:cs="Arial"/>
        </w:rPr>
        <w:t>C</w:t>
      </w:r>
      <w:r>
        <w:rPr>
          <w:rFonts w:ascii="Arial" w:hAnsi="Arial" w:cs="Arial"/>
        </w:rPr>
        <w:t xml:space="preserve">leanroom </w:t>
      </w:r>
      <w:r w:rsidR="00592BBD">
        <w:rPr>
          <w:rFonts w:ascii="Arial" w:hAnsi="Arial" w:cs="Arial"/>
        </w:rPr>
        <w:t>C</w:t>
      </w:r>
      <w:r>
        <w:rPr>
          <w:rFonts w:ascii="Arial" w:hAnsi="Arial" w:cs="Arial"/>
        </w:rPr>
        <w:t xml:space="preserve">eiling </w:t>
      </w:r>
      <w:r w:rsidR="00592BBD">
        <w:rPr>
          <w:rFonts w:ascii="Arial" w:hAnsi="Arial" w:cs="Arial"/>
        </w:rPr>
        <w:t>B</w:t>
      </w:r>
      <w:r>
        <w:rPr>
          <w:rFonts w:ascii="Arial" w:hAnsi="Arial" w:cs="Arial"/>
        </w:rPr>
        <w:t xml:space="preserve">lank </w:t>
      </w:r>
      <w:r w:rsidR="00592BBD">
        <w:rPr>
          <w:rFonts w:ascii="Arial" w:hAnsi="Arial" w:cs="Arial"/>
        </w:rPr>
        <w:t>P</w:t>
      </w:r>
      <w:r>
        <w:rPr>
          <w:rFonts w:ascii="Arial" w:hAnsi="Arial" w:cs="Arial"/>
        </w:rPr>
        <w:t>anels: As specified in Division 13.</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28C2B05A" w14:textId="3E43D02F" w:rsidR="004562D3" w:rsidRPr="009B4105" w:rsidRDefault="0061037A" w:rsidP="004562D3">
      <w:pPr>
        <w:pStyle w:val="ListParagraph"/>
        <w:numPr>
          <w:ilvl w:val="0"/>
          <w:numId w:val="3"/>
        </w:numPr>
        <w:rPr>
          <w:rFonts w:ascii="Arial" w:hAnsi="Arial" w:cs="Arial"/>
        </w:rPr>
      </w:pPr>
      <w:r>
        <w:rPr>
          <w:rFonts w:ascii="Arial" w:hAnsi="Arial" w:cs="Arial"/>
        </w:rPr>
        <w:t>The Aluminum Association Standards and Data</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6C6A2233"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A0537D">
        <w:rPr>
          <w:rFonts w:ascii="Arial" w:hAnsi="Arial" w:cs="Arial"/>
        </w:rPr>
        <w:t>Gordon</w:t>
      </w:r>
      <w:r w:rsidR="00592BBD">
        <w:rPr>
          <w:rFonts w:ascii="Arial" w:hAnsi="Arial" w:cs="Arial"/>
        </w:rPr>
        <w:t>, Inc.</w:t>
      </w:r>
      <w:r w:rsidR="00A0537D">
        <w:rPr>
          <w:rFonts w:ascii="Arial" w:hAnsi="Arial" w:cs="Arial"/>
        </w:rPr>
        <w:t xml:space="preserve"> Clean Cove </w:t>
      </w:r>
      <w:r w:rsidR="00592BBD">
        <w:rPr>
          <w:rFonts w:ascii="Arial" w:hAnsi="Arial" w:cs="Arial"/>
        </w:rPr>
        <w:t>S</w:t>
      </w:r>
      <w:r w:rsidR="00A0537D">
        <w:rPr>
          <w:rFonts w:ascii="Arial" w:hAnsi="Arial" w:cs="Arial"/>
        </w:rPr>
        <w:t>ystem</w:t>
      </w:r>
      <w:r w:rsidRPr="009B4105">
        <w:rPr>
          <w:rFonts w:ascii="Arial" w:hAnsi="Arial" w:cs="Arial"/>
        </w:rPr>
        <w:t xml:space="preserve"> shall be provided by one </w:t>
      </w:r>
      <w:r w:rsidR="00592BBD">
        <w:rPr>
          <w:rFonts w:ascii="Arial" w:hAnsi="Arial" w:cs="Arial"/>
        </w:rPr>
        <w:t>(1) Ma</w:t>
      </w:r>
      <w:r w:rsidRPr="009B4105">
        <w:rPr>
          <w:rFonts w:ascii="Arial" w:hAnsi="Arial" w:cs="Arial"/>
        </w:rPr>
        <w:t xml:space="preserve">nufacturer to </w:t>
      </w:r>
      <w:r w:rsidR="00AC0B24">
        <w:rPr>
          <w:rFonts w:ascii="Arial" w:hAnsi="Arial" w:cs="Arial"/>
        </w:rPr>
        <w:t>ensure</w:t>
      </w:r>
      <w:r w:rsidRPr="009B4105">
        <w:rPr>
          <w:rFonts w:ascii="Arial" w:hAnsi="Arial" w:cs="Arial"/>
        </w:rPr>
        <w:t xml:space="preserve"> single source responsibility and quality control.</w:t>
      </w:r>
      <w:r w:rsidR="00A0537D">
        <w:rPr>
          <w:rFonts w:ascii="Arial" w:hAnsi="Arial" w:cs="Arial"/>
        </w:rPr>
        <w:t xml:space="preserve"> Completed </w:t>
      </w:r>
      <w:r w:rsidR="00592BBD">
        <w:rPr>
          <w:rFonts w:ascii="Arial" w:hAnsi="Arial" w:cs="Arial"/>
        </w:rPr>
        <w:t>C</w:t>
      </w:r>
      <w:r w:rsidR="00A0537D">
        <w:rPr>
          <w:rFonts w:ascii="Arial" w:hAnsi="Arial" w:cs="Arial"/>
        </w:rPr>
        <w:t xml:space="preserve">oving installation shall be capable of providing </w:t>
      </w:r>
      <w:r w:rsidR="00592BBD">
        <w:rPr>
          <w:rFonts w:ascii="Arial" w:hAnsi="Arial" w:cs="Arial"/>
        </w:rPr>
        <w:t>C</w:t>
      </w:r>
      <w:r w:rsidR="00A0537D">
        <w:rPr>
          <w:rFonts w:ascii="Arial" w:hAnsi="Arial" w:cs="Arial"/>
        </w:rPr>
        <w:t>leanroom cGMP compatibility rating as required and indicated for area installed.</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04DC0C05"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7CD177DF" w:rsidR="00660C20" w:rsidRPr="00BC222E" w:rsidRDefault="00A0537D" w:rsidP="00660C20">
      <w:pPr>
        <w:pStyle w:val="ListParagraph"/>
        <w:numPr>
          <w:ilvl w:val="0"/>
          <w:numId w:val="5"/>
        </w:numPr>
        <w:rPr>
          <w:rFonts w:ascii="Arial" w:hAnsi="Arial" w:cs="Arial"/>
        </w:rPr>
      </w:pPr>
      <w:r>
        <w:rPr>
          <w:rFonts w:ascii="Arial" w:hAnsi="Arial" w:cs="Arial"/>
        </w:rPr>
        <w:t>Description of Work</w:t>
      </w:r>
      <w:r w:rsidR="00660C20" w:rsidRPr="009B4105">
        <w:rPr>
          <w:rFonts w:ascii="Arial" w:hAnsi="Arial" w:cs="Arial"/>
        </w:rPr>
        <w:t xml:space="preserve">:   </w:t>
      </w:r>
      <w:r>
        <w:rPr>
          <w:rFonts w:ascii="Arial" w:hAnsi="Arial" w:cs="Arial"/>
        </w:rPr>
        <w:t xml:space="preserve">Furnish and install extruded </w:t>
      </w:r>
      <w:r w:rsidR="00592BBD">
        <w:rPr>
          <w:rFonts w:ascii="Arial" w:hAnsi="Arial" w:cs="Arial"/>
        </w:rPr>
        <w:t>A</w:t>
      </w:r>
      <w:r>
        <w:rPr>
          <w:rFonts w:ascii="Arial" w:hAnsi="Arial" w:cs="Arial"/>
        </w:rPr>
        <w:t xml:space="preserve">luminum </w:t>
      </w:r>
      <w:r w:rsidR="00592BBD">
        <w:rPr>
          <w:rFonts w:ascii="Arial" w:hAnsi="Arial" w:cs="Arial"/>
        </w:rPr>
        <w:t>C</w:t>
      </w:r>
      <w:r>
        <w:rPr>
          <w:rFonts w:ascii="Arial" w:hAnsi="Arial" w:cs="Arial"/>
        </w:rPr>
        <w:t xml:space="preserve">oving as manufactured by Gordon, Inc. for transition from </w:t>
      </w:r>
      <w:r w:rsidR="00592BBD">
        <w:rPr>
          <w:rFonts w:ascii="Arial" w:hAnsi="Arial" w:cs="Arial"/>
        </w:rPr>
        <w:t>C</w:t>
      </w:r>
      <w:r>
        <w:rPr>
          <w:rFonts w:ascii="Arial" w:hAnsi="Arial" w:cs="Arial"/>
        </w:rPr>
        <w:t xml:space="preserve">leanroom </w:t>
      </w:r>
      <w:r w:rsidR="00592BBD">
        <w:rPr>
          <w:rFonts w:ascii="Arial" w:hAnsi="Arial" w:cs="Arial"/>
        </w:rPr>
        <w:t>C</w:t>
      </w:r>
      <w:r>
        <w:rPr>
          <w:rFonts w:ascii="Arial" w:hAnsi="Arial" w:cs="Arial"/>
        </w:rPr>
        <w:t xml:space="preserve">eiling </w:t>
      </w:r>
      <w:r w:rsidR="00592BBD">
        <w:rPr>
          <w:rFonts w:ascii="Arial" w:hAnsi="Arial" w:cs="Arial"/>
        </w:rPr>
        <w:t>G</w:t>
      </w:r>
      <w:r>
        <w:rPr>
          <w:rFonts w:ascii="Arial" w:hAnsi="Arial" w:cs="Arial"/>
        </w:rPr>
        <w:t xml:space="preserve">rid to wall, and at wall inside corner locations as indicated on </w:t>
      </w:r>
      <w:r w:rsidR="00592BBD">
        <w:rPr>
          <w:rFonts w:ascii="Arial" w:hAnsi="Arial" w:cs="Arial"/>
        </w:rPr>
        <w:t>D</w:t>
      </w:r>
      <w:r>
        <w:rPr>
          <w:rFonts w:ascii="Arial" w:hAnsi="Arial" w:cs="Arial"/>
        </w:rPr>
        <w:t xml:space="preserve">rawings, including notes and details. The installed </w:t>
      </w:r>
      <w:r w:rsidR="00592BBD">
        <w:rPr>
          <w:rFonts w:ascii="Arial" w:hAnsi="Arial" w:cs="Arial"/>
        </w:rPr>
        <w:t>C</w:t>
      </w:r>
      <w:r>
        <w:rPr>
          <w:rFonts w:ascii="Arial" w:hAnsi="Arial" w:cs="Arial"/>
        </w:rPr>
        <w:t xml:space="preserve">oving </w:t>
      </w:r>
      <w:r w:rsidR="00592BBD">
        <w:rPr>
          <w:rFonts w:ascii="Arial" w:hAnsi="Arial" w:cs="Arial"/>
        </w:rPr>
        <w:t>S</w:t>
      </w:r>
      <w:r>
        <w:rPr>
          <w:rFonts w:ascii="Arial" w:hAnsi="Arial" w:cs="Arial"/>
        </w:rPr>
        <w:t xml:space="preserve">ystem shall provide a smooth, cleanable transition at inside corner locations in the </w:t>
      </w:r>
      <w:r w:rsidR="00592BBD">
        <w:rPr>
          <w:rFonts w:ascii="Arial" w:hAnsi="Arial" w:cs="Arial"/>
        </w:rPr>
        <w:t>C</w:t>
      </w:r>
      <w:r>
        <w:rPr>
          <w:rFonts w:ascii="Arial" w:hAnsi="Arial" w:cs="Arial"/>
        </w:rPr>
        <w:t>leanroom, necessary for GMP compliance.</w:t>
      </w:r>
    </w:p>
    <w:p w14:paraId="05AB9A0F" w14:textId="58A2F722"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592BBD">
        <w:rPr>
          <w:rFonts w:ascii="Arial" w:hAnsi="Arial" w:cs="Arial"/>
        </w:rPr>
        <w:t>D</w:t>
      </w:r>
      <w:r w:rsidR="00BC222E" w:rsidRPr="00BC222E">
        <w:rPr>
          <w:rFonts w:ascii="Arial" w:hAnsi="Arial" w:cs="Arial"/>
        </w:rPr>
        <w:t xml:space="preserve">rawings shall show </w:t>
      </w:r>
      <w:r w:rsidR="00A0537D">
        <w:rPr>
          <w:rFonts w:ascii="Arial" w:hAnsi="Arial" w:cs="Arial"/>
        </w:rPr>
        <w:t xml:space="preserve">locations of extruded </w:t>
      </w:r>
      <w:r w:rsidR="00592BBD">
        <w:rPr>
          <w:rFonts w:ascii="Arial" w:hAnsi="Arial" w:cs="Arial"/>
        </w:rPr>
        <w:t>A</w:t>
      </w:r>
      <w:r w:rsidR="00A0537D">
        <w:rPr>
          <w:rFonts w:ascii="Arial" w:hAnsi="Arial" w:cs="Arial"/>
        </w:rPr>
        <w:t xml:space="preserve">luminum </w:t>
      </w:r>
      <w:r w:rsidR="00592BBD">
        <w:rPr>
          <w:rFonts w:ascii="Arial" w:hAnsi="Arial" w:cs="Arial"/>
        </w:rPr>
        <w:t>C</w:t>
      </w:r>
      <w:r w:rsidR="00A0537D">
        <w:rPr>
          <w:rFonts w:ascii="Arial" w:hAnsi="Arial" w:cs="Arial"/>
        </w:rPr>
        <w:t>oving as well as relationship to other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6AA8F002" w:rsidR="00660C20" w:rsidRPr="00480690" w:rsidRDefault="00660C20" w:rsidP="00480690">
      <w:pPr>
        <w:pStyle w:val="ListParagraph"/>
        <w:numPr>
          <w:ilvl w:val="1"/>
          <w:numId w:val="27"/>
        </w:numPr>
        <w:rPr>
          <w:rFonts w:ascii="Arial" w:hAnsi="Arial" w:cs="Arial"/>
        </w:rPr>
      </w:pPr>
      <w:r w:rsidRPr="00480690">
        <w:rPr>
          <w:rFonts w:ascii="Arial" w:hAnsi="Arial" w:cs="Arial"/>
        </w:rPr>
        <w:t xml:space="preserve">Submit </w:t>
      </w:r>
      <w:r w:rsidR="004562D3" w:rsidRPr="00480690">
        <w:rPr>
          <w:rFonts w:ascii="Arial" w:hAnsi="Arial" w:cs="Arial"/>
        </w:rPr>
        <w:t xml:space="preserve">three (3) samples consisting of </w:t>
      </w:r>
      <w:r w:rsidR="00A0537D">
        <w:rPr>
          <w:rFonts w:ascii="Arial" w:hAnsi="Arial" w:cs="Arial"/>
        </w:rPr>
        <w:t>8</w:t>
      </w:r>
      <w:r w:rsidR="00480690" w:rsidRPr="00480690">
        <w:rPr>
          <w:rFonts w:ascii="Arial" w:hAnsi="Arial" w:cs="Arial"/>
        </w:rPr>
        <w:t xml:space="preserve">’’ pieces of </w:t>
      </w:r>
      <w:r w:rsidR="00A0537D">
        <w:rPr>
          <w:rFonts w:ascii="Arial" w:hAnsi="Arial" w:cs="Arial"/>
        </w:rPr>
        <w:t>Clean Cove as specified</w:t>
      </w:r>
      <w:r w:rsidR="00480690" w:rsidRPr="00480690">
        <w:rPr>
          <w:rFonts w:ascii="Arial" w:hAnsi="Arial" w:cs="Arial"/>
        </w:rPr>
        <w:t>.</w:t>
      </w:r>
    </w:p>
    <w:p w14:paraId="496297AF" w14:textId="77777777" w:rsidR="005E3A30" w:rsidRPr="001B54E7" w:rsidRDefault="005E3A30" w:rsidP="005E3A30">
      <w:pPr>
        <w:pStyle w:val="ListParagraph"/>
        <w:numPr>
          <w:ilvl w:val="0"/>
          <w:numId w:val="5"/>
        </w:numPr>
        <w:spacing w:line="256" w:lineRule="auto"/>
        <w:rPr>
          <w:rFonts w:ascii="Arial" w:hAnsi="Arial" w:cs="Arial"/>
        </w:rPr>
      </w:pPr>
      <w:r w:rsidRPr="001B54E7">
        <w:rPr>
          <w:rFonts w:ascii="Arial" w:hAnsi="Arial" w:cs="Arial"/>
        </w:rPr>
        <w:lastRenderedPageBreak/>
        <w:t>Sustainability:</w:t>
      </w:r>
    </w:p>
    <w:p w14:paraId="2018E6D4" w14:textId="77777777" w:rsidR="00212921" w:rsidRDefault="00212921" w:rsidP="00212921">
      <w:pPr>
        <w:pStyle w:val="ListParagraph"/>
        <w:numPr>
          <w:ilvl w:val="1"/>
          <w:numId w:val="5"/>
        </w:numPr>
        <w:spacing w:line="256" w:lineRule="auto"/>
        <w:rPr>
          <w:rFonts w:ascii="Arial" w:hAnsi="Arial" w:cs="Arial"/>
        </w:rPr>
      </w:pPr>
      <w:r>
        <w:rPr>
          <w:rFonts w:ascii="Arial" w:hAnsi="Arial" w:cs="Arial"/>
        </w:rPr>
        <w:t>Materials and Resources</w:t>
      </w:r>
    </w:p>
    <w:p w14:paraId="4D70E2C3" w14:textId="77777777" w:rsidR="00212921" w:rsidRDefault="00212921" w:rsidP="00212921">
      <w:pPr>
        <w:pStyle w:val="ListParagraph"/>
        <w:numPr>
          <w:ilvl w:val="3"/>
          <w:numId w:val="5"/>
        </w:numPr>
        <w:spacing w:line="256" w:lineRule="auto"/>
        <w:rPr>
          <w:rFonts w:ascii="Arial" w:hAnsi="Arial" w:cs="Arial"/>
        </w:rPr>
      </w:pPr>
      <w:r w:rsidRPr="00212921">
        <w:rPr>
          <w:rFonts w:ascii="Arial" w:hAnsi="Arial" w:cs="Arial"/>
        </w:rPr>
        <w:t>Building Life-Cycle Impact Reduction</w:t>
      </w:r>
    </w:p>
    <w:p w14:paraId="797D6BD4" w14:textId="5631BEC8" w:rsidR="00212921" w:rsidRPr="00212921" w:rsidRDefault="00212921" w:rsidP="00212921">
      <w:pPr>
        <w:pStyle w:val="ListParagraph"/>
        <w:numPr>
          <w:ilvl w:val="4"/>
          <w:numId w:val="5"/>
        </w:numPr>
        <w:spacing w:line="256" w:lineRule="auto"/>
        <w:rPr>
          <w:rFonts w:ascii="Arial" w:hAnsi="Arial" w:cs="Arial"/>
        </w:rPr>
      </w:pPr>
      <w:r w:rsidRPr="00212921">
        <w:rPr>
          <w:rFonts w:ascii="Arial" w:hAnsi="Arial" w:cs="Arial"/>
        </w:rPr>
        <w:t>LCAs for aluminum and steel are available.</w:t>
      </w:r>
    </w:p>
    <w:p w14:paraId="5B9E989A" w14:textId="77777777" w:rsidR="00212921" w:rsidRPr="006E0A2A" w:rsidRDefault="00212921" w:rsidP="00212921">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Aluminum - </w:t>
      </w:r>
      <w:hyperlink r:id="rId7" w:history="1">
        <w:r w:rsidRPr="006E0A2A">
          <w:rPr>
            <w:rStyle w:val="Hyperlink"/>
            <w:rFonts w:ascii="Arial" w:hAnsi="Arial" w:cs="Arial"/>
          </w:rPr>
          <w:t>http://www.gordon-inc.com/literature/pdf/cisca_background_report_aluminum_2020-04-24.pdf</w:t>
        </w:r>
      </w:hyperlink>
    </w:p>
    <w:p w14:paraId="6E513E0F" w14:textId="77777777" w:rsidR="00212921" w:rsidRPr="006E0A2A" w:rsidRDefault="00212921" w:rsidP="00212921">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Steel - </w:t>
      </w:r>
      <w:hyperlink r:id="rId8" w:history="1">
        <w:r w:rsidRPr="006E0A2A">
          <w:rPr>
            <w:rStyle w:val="Hyperlink"/>
            <w:rFonts w:ascii="Arial" w:hAnsi="Arial" w:cs="Arial"/>
          </w:rPr>
          <w:t>http://www.gordon-inc.com/literature/pdf/cisca_background_report_steel_2020-04-24.pdf</w:t>
        </w:r>
      </w:hyperlink>
    </w:p>
    <w:p w14:paraId="3DC6B7CA" w14:textId="77777777" w:rsidR="00212921" w:rsidRPr="006E0A2A" w:rsidRDefault="00212921" w:rsidP="00212921">
      <w:pPr>
        <w:pStyle w:val="ListParagraph"/>
        <w:numPr>
          <w:ilvl w:val="3"/>
          <w:numId w:val="5"/>
        </w:numPr>
        <w:spacing w:line="256" w:lineRule="auto"/>
        <w:rPr>
          <w:rFonts w:ascii="Arial" w:hAnsi="Arial" w:cs="Arial"/>
        </w:rPr>
      </w:pPr>
      <w:r w:rsidRPr="006E0A2A">
        <w:rPr>
          <w:rFonts w:ascii="Arial" w:hAnsi="Arial" w:cs="Arial"/>
        </w:rPr>
        <w:t>Building Product Disclosure and Optimization - Environmental Product Declarations</w:t>
      </w:r>
    </w:p>
    <w:p w14:paraId="0B85A16B"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Industry-average EPDs for aluminum and steel are available.</w:t>
      </w:r>
    </w:p>
    <w:p w14:paraId="208E41F7" w14:textId="77777777" w:rsidR="00212921" w:rsidRPr="006E0A2A" w:rsidRDefault="00212921" w:rsidP="00212921">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Aluminum - </w:t>
      </w:r>
      <w:hyperlink r:id="rId9" w:history="1">
        <w:r w:rsidRPr="006E0A2A">
          <w:rPr>
            <w:rStyle w:val="Hyperlink"/>
            <w:rFonts w:ascii="Arial" w:hAnsi="Arial" w:cs="Arial"/>
          </w:rPr>
          <w:t>http://www.gordon-inc.com/literature/pdf/101.1_cisca_industry_wide_epd_aluminum_specialty_products.pdf</w:t>
        </w:r>
      </w:hyperlink>
    </w:p>
    <w:p w14:paraId="0C856E23" w14:textId="77777777" w:rsidR="00212921" w:rsidRPr="006E0A2A" w:rsidRDefault="00212921" w:rsidP="00212921">
      <w:pPr>
        <w:pStyle w:val="ListParagraph"/>
        <w:numPr>
          <w:ilvl w:val="5"/>
          <w:numId w:val="5"/>
        </w:numPr>
        <w:spacing w:line="256" w:lineRule="auto"/>
        <w:rPr>
          <w:rStyle w:val="Hyperlink"/>
          <w:rFonts w:ascii="Arial" w:hAnsi="Arial" w:cs="Arial"/>
          <w:color w:val="auto"/>
          <w:u w:val="none"/>
        </w:rPr>
      </w:pPr>
      <w:r w:rsidRPr="006E0A2A">
        <w:rPr>
          <w:rFonts w:ascii="Arial" w:hAnsi="Arial" w:cs="Arial"/>
        </w:rPr>
        <w:t xml:space="preserve">Steel - </w:t>
      </w:r>
      <w:hyperlink r:id="rId10" w:history="1">
        <w:r w:rsidRPr="006E0A2A">
          <w:rPr>
            <w:rStyle w:val="Hyperlink"/>
            <w:rFonts w:ascii="Arial" w:hAnsi="Arial" w:cs="Arial"/>
          </w:rPr>
          <w:t>http://www.gordon-inc.com/literature/pdf/102.1_cisca_industry_wide_epd_steel_specialty_products.pdf</w:t>
        </w:r>
      </w:hyperlink>
    </w:p>
    <w:p w14:paraId="75DEDA2D" w14:textId="77777777" w:rsidR="00212921" w:rsidRDefault="00212921" w:rsidP="00212921">
      <w:pPr>
        <w:pStyle w:val="ListParagraph"/>
        <w:numPr>
          <w:ilvl w:val="3"/>
          <w:numId w:val="5"/>
        </w:numPr>
        <w:spacing w:line="256" w:lineRule="auto"/>
        <w:rPr>
          <w:rFonts w:ascii="Arial" w:hAnsi="Arial" w:cs="Arial"/>
        </w:rPr>
      </w:pPr>
      <w:r w:rsidRPr="006E0A2A">
        <w:rPr>
          <w:rFonts w:ascii="Arial" w:hAnsi="Arial" w:cs="Arial"/>
        </w:rPr>
        <w:t>Building Product Disclosure and Optimization - Sourcing of Raw Materials</w:t>
      </w:r>
    </w:p>
    <w:p w14:paraId="0164E9A9"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Regional Materials – Raw materials can be purchased from Vendors within 100 miles of the project location and fabrication of all materials in Bossier City, LA, U.S.A.</w:t>
      </w:r>
    </w:p>
    <w:p w14:paraId="1764AEDF"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Gordon’s mission is to locate recycled materials that are not only of high recycled content, but extracted, produced, or extruded in the U.S.A.</w:t>
      </w:r>
    </w:p>
    <w:p w14:paraId="0C955684" w14:textId="77777777" w:rsidR="00212921" w:rsidRDefault="00212921" w:rsidP="00212921">
      <w:pPr>
        <w:pStyle w:val="ListParagraph"/>
        <w:numPr>
          <w:ilvl w:val="3"/>
          <w:numId w:val="5"/>
        </w:numPr>
        <w:spacing w:line="256" w:lineRule="auto"/>
        <w:rPr>
          <w:rFonts w:ascii="Arial" w:hAnsi="Arial" w:cs="Arial"/>
        </w:rPr>
      </w:pPr>
      <w:r w:rsidRPr="006E0A2A">
        <w:rPr>
          <w:rFonts w:ascii="Arial" w:hAnsi="Arial" w:cs="Arial"/>
        </w:rPr>
        <w:t>Building Product Disclosure and Optimization - Material Ingredients</w:t>
      </w:r>
    </w:p>
    <w:p w14:paraId="5824B917"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Full disclosure of material recycled content is available.</w:t>
      </w:r>
    </w:p>
    <w:p w14:paraId="13DD9338" w14:textId="77777777" w:rsidR="00212921" w:rsidRDefault="00212921" w:rsidP="00212921">
      <w:pPr>
        <w:pStyle w:val="ListParagraph"/>
        <w:numPr>
          <w:ilvl w:val="3"/>
          <w:numId w:val="5"/>
        </w:numPr>
        <w:spacing w:line="256" w:lineRule="auto"/>
        <w:rPr>
          <w:rFonts w:ascii="Arial" w:hAnsi="Arial" w:cs="Arial"/>
        </w:rPr>
      </w:pPr>
      <w:r w:rsidRPr="006E0A2A">
        <w:rPr>
          <w:rFonts w:ascii="Arial" w:hAnsi="Arial" w:cs="Arial"/>
        </w:rPr>
        <w:t>Construction and Demolition Waste Management</w:t>
      </w:r>
    </w:p>
    <w:p w14:paraId="36657DB2"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Most products shipped from our plant are engineered to fit and reduce field cutting during installation.</w:t>
      </w:r>
    </w:p>
    <w:p w14:paraId="6E93F1E6" w14:textId="77777777" w:rsidR="00212921" w:rsidRDefault="00212921" w:rsidP="00212921">
      <w:pPr>
        <w:pStyle w:val="ListParagraph"/>
        <w:numPr>
          <w:ilvl w:val="5"/>
          <w:numId w:val="5"/>
        </w:numPr>
        <w:spacing w:line="256" w:lineRule="auto"/>
        <w:rPr>
          <w:rFonts w:ascii="Arial" w:hAnsi="Arial" w:cs="Arial"/>
        </w:rPr>
      </w:pPr>
      <w:r w:rsidRPr="006E0A2A">
        <w:rPr>
          <w:rFonts w:ascii="Arial" w:hAnsi="Arial" w:cs="Arial"/>
        </w:rPr>
        <w:t>Fewer indoor air quality problems</w:t>
      </w:r>
    </w:p>
    <w:p w14:paraId="3CB3F566" w14:textId="77777777" w:rsidR="00212921" w:rsidRDefault="00212921" w:rsidP="00212921">
      <w:pPr>
        <w:pStyle w:val="ListParagraph"/>
        <w:numPr>
          <w:ilvl w:val="5"/>
          <w:numId w:val="5"/>
        </w:numPr>
        <w:spacing w:line="256" w:lineRule="auto"/>
        <w:rPr>
          <w:rFonts w:ascii="Arial" w:hAnsi="Arial" w:cs="Arial"/>
        </w:rPr>
      </w:pPr>
      <w:r w:rsidRPr="006E0A2A">
        <w:rPr>
          <w:rFonts w:ascii="Arial" w:hAnsi="Arial" w:cs="Arial"/>
        </w:rPr>
        <w:t>Less scrap and debris – cleaner work environment</w:t>
      </w:r>
    </w:p>
    <w:p w14:paraId="5EDA12CF" w14:textId="77777777" w:rsidR="00212921" w:rsidRDefault="00212921" w:rsidP="00212921">
      <w:pPr>
        <w:pStyle w:val="ListParagraph"/>
        <w:numPr>
          <w:ilvl w:val="5"/>
          <w:numId w:val="5"/>
        </w:numPr>
        <w:spacing w:line="256" w:lineRule="auto"/>
        <w:rPr>
          <w:rFonts w:ascii="Arial" w:hAnsi="Arial" w:cs="Arial"/>
        </w:rPr>
      </w:pPr>
      <w:r w:rsidRPr="006E0A2A">
        <w:rPr>
          <w:rFonts w:ascii="Arial" w:hAnsi="Arial" w:cs="Arial"/>
        </w:rPr>
        <w:t>Less noise pollution caused by field cutting of materials</w:t>
      </w:r>
    </w:p>
    <w:p w14:paraId="6F107759" w14:textId="77777777" w:rsidR="00212921" w:rsidRDefault="00212921" w:rsidP="00212921">
      <w:pPr>
        <w:pStyle w:val="ListParagraph"/>
        <w:numPr>
          <w:ilvl w:val="5"/>
          <w:numId w:val="5"/>
        </w:numPr>
        <w:spacing w:line="256" w:lineRule="auto"/>
        <w:rPr>
          <w:rFonts w:ascii="Arial" w:hAnsi="Arial" w:cs="Arial"/>
        </w:rPr>
      </w:pPr>
      <w:r w:rsidRPr="006E0A2A">
        <w:rPr>
          <w:rFonts w:ascii="Arial" w:hAnsi="Arial" w:cs="Arial"/>
        </w:rPr>
        <w:t>Maintain comfort and well-being of workers and occupants</w:t>
      </w:r>
    </w:p>
    <w:p w14:paraId="65BF7D9A" w14:textId="77777777" w:rsidR="00212921" w:rsidRDefault="00212921" w:rsidP="00212921">
      <w:pPr>
        <w:pStyle w:val="ListParagraph"/>
        <w:numPr>
          <w:ilvl w:val="1"/>
          <w:numId w:val="5"/>
        </w:numPr>
        <w:spacing w:line="256" w:lineRule="auto"/>
        <w:rPr>
          <w:rFonts w:ascii="Arial" w:hAnsi="Arial" w:cs="Arial"/>
        </w:rPr>
      </w:pPr>
      <w:r>
        <w:rPr>
          <w:rFonts w:ascii="Arial" w:hAnsi="Arial" w:cs="Arial"/>
        </w:rPr>
        <w:t>Indoor Environmental Quality</w:t>
      </w:r>
    </w:p>
    <w:p w14:paraId="7E4268EA" w14:textId="77777777" w:rsidR="00212921" w:rsidRDefault="00212921" w:rsidP="00212921">
      <w:pPr>
        <w:pStyle w:val="ListParagraph"/>
        <w:numPr>
          <w:ilvl w:val="3"/>
          <w:numId w:val="5"/>
        </w:numPr>
        <w:spacing w:line="256" w:lineRule="auto"/>
        <w:rPr>
          <w:rFonts w:ascii="Arial" w:hAnsi="Arial" w:cs="Arial"/>
        </w:rPr>
      </w:pPr>
      <w:r w:rsidRPr="006E0A2A">
        <w:rPr>
          <w:rFonts w:ascii="Arial" w:hAnsi="Arial" w:cs="Arial"/>
        </w:rPr>
        <w:t>Low-Emitting Materials</w:t>
      </w:r>
    </w:p>
    <w:p w14:paraId="54BFCF65"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Gordon’s State-of-the-art Powder Coating line produces the highest quality powder coated surfaces while also contributing to our sustainability drive.</w:t>
      </w:r>
    </w:p>
    <w:p w14:paraId="5D842F3B" w14:textId="77777777" w:rsidR="00212921" w:rsidRPr="006E0A2A" w:rsidRDefault="00212921" w:rsidP="00212921">
      <w:pPr>
        <w:pStyle w:val="ListParagraph"/>
        <w:numPr>
          <w:ilvl w:val="5"/>
          <w:numId w:val="5"/>
        </w:numPr>
        <w:spacing w:line="256" w:lineRule="auto"/>
        <w:rPr>
          <w:rFonts w:ascii="Arial" w:hAnsi="Arial" w:cs="Arial"/>
        </w:rPr>
      </w:pPr>
      <w:r w:rsidRPr="006E0A2A">
        <w:rPr>
          <w:rFonts w:ascii="Arial" w:eastAsia="Times New Roman" w:hAnsi="Arial" w:cs="Arial"/>
        </w:rPr>
        <w:t>No heavy Metals used in pre-treatment</w:t>
      </w:r>
    </w:p>
    <w:p w14:paraId="3314C699" w14:textId="77777777" w:rsidR="00212921" w:rsidRPr="006E0A2A" w:rsidRDefault="00212921" w:rsidP="00212921">
      <w:pPr>
        <w:pStyle w:val="ListParagraph"/>
        <w:numPr>
          <w:ilvl w:val="5"/>
          <w:numId w:val="5"/>
        </w:numPr>
        <w:spacing w:line="256" w:lineRule="auto"/>
        <w:rPr>
          <w:rFonts w:ascii="Arial" w:hAnsi="Arial" w:cs="Arial"/>
        </w:rPr>
      </w:pPr>
      <w:r w:rsidRPr="006E0A2A">
        <w:rPr>
          <w:rFonts w:ascii="Arial" w:eastAsia="Times New Roman" w:hAnsi="Arial" w:cs="Arial"/>
        </w:rPr>
        <w:t>Processed water is fully compliant for introducing into waste stream</w:t>
      </w:r>
    </w:p>
    <w:p w14:paraId="3F139F18" w14:textId="77777777" w:rsidR="00212921" w:rsidRPr="006E0A2A" w:rsidRDefault="00212921" w:rsidP="00212921">
      <w:pPr>
        <w:pStyle w:val="ListParagraph"/>
        <w:numPr>
          <w:ilvl w:val="5"/>
          <w:numId w:val="5"/>
        </w:numPr>
        <w:spacing w:line="256" w:lineRule="auto"/>
        <w:rPr>
          <w:rFonts w:ascii="Arial" w:hAnsi="Arial" w:cs="Arial"/>
        </w:rPr>
      </w:pPr>
      <w:r w:rsidRPr="006E0A2A">
        <w:rPr>
          <w:rFonts w:ascii="Arial" w:eastAsia="Times New Roman" w:hAnsi="Arial" w:cs="Arial"/>
        </w:rPr>
        <w:lastRenderedPageBreak/>
        <w:t>Extremely efficient use of powder coating through reclamation system reducing powder wastage</w:t>
      </w:r>
    </w:p>
    <w:p w14:paraId="6ECB2871" w14:textId="77777777" w:rsidR="00212921" w:rsidRPr="006E0A2A" w:rsidRDefault="00212921" w:rsidP="00212921">
      <w:pPr>
        <w:pStyle w:val="ListParagraph"/>
        <w:numPr>
          <w:ilvl w:val="5"/>
          <w:numId w:val="5"/>
        </w:numPr>
        <w:spacing w:line="256" w:lineRule="auto"/>
        <w:rPr>
          <w:rFonts w:ascii="Arial" w:hAnsi="Arial" w:cs="Arial"/>
        </w:rPr>
      </w:pPr>
      <w:r w:rsidRPr="006E0A2A">
        <w:rPr>
          <w:rFonts w:ascii="Arial" w:eastAsia="Times New Roman" w:hAnsi="Arial" w:cs="Arial"/>
        </w:rPr>
        <w:t>Factory finished products shipped from our plant eliminates field painting</w:t>
      </w:r>
    </w:p>
    <w:p w14:paraId="02DB7742" w14:textId="77777777" w:rsidR="00212921" w:rsidRPr="006E0A2A" w:rsidRDefault="00212921" w:rsidP="00212921">
      <w:pPr>
        <w:pStyle w:val="ListParagraph"/>
        <w:numPr>
          <w:ilvl w:val="6"/>
          <w:numId w:val="5"/>
        </w:numPr>
        <w:spacing w:line="256" w:lineRule="auto"/>
        <w:rPr>
          <w:rFonts w:ascii="Arial" w:hAnsi="Arial" w:cs="Arial"/>
        </w:rPr>
      </w:pPr>
      <w:r w:rsidRPr="006E0A2A">
        <w:rPr>
          <w:rFonts w:ascii="Arial" w:eastAsia="Times New Roman" w:hAnsi="Arial" w:cs="Arial"/>
        </w:rPr>
        <w:t>Prevents odorous and irritating air contaminants</w:t>
      </w:r>
    </w:p>
    <w:p w14:paraId="387ACA5C" w14:textId="77777777" w:rsidR="00212921" w:rsidRPr="006E0A2A" w:rsidRDefault="00212921" w:rsidP="00212921">
      <w:pPr>
        <w:pStyle w:val="ListParagraph"/>
        <w:numPr>
          <w:ilvl w:val="6"/>
          <w:numId w:val="5"/>
        </w:numPr>
        <w:spacing w:line="256" w:lineRule="auto"/>
        <w:rPr>
          <w:rFonts w:ascii="Arial" w:hAnsi="Arial" w:cs="Arial"/>
        </w:rPr>
      </w:pPr>
      <w:r w:rsidRPr="006E0A2A">
        <w:rPr>
          <w:rFonts w:ascii="Arial" w:eastAsia="Times New Roman" w:hAnsi="Arial" w:cs="Arial"/>
        </w:rPr>
        <w:t>Introduces no hazardous waste</w:t>
      </w:r>
    </w:p>
    <w:p w14:paraId="59B20BC8" w14:textId="77777777" w:rsidR="00212921" w:rsidRPr="006E0A2A" w:rsidRDefault="00212921" w:rsidP="00212921">
      <w:pPr>
        <w:pStyle w:val="ListParagraph"/>
        <w:numPr>
          <w:ilvl w:val="6"/>
          <w:numId w:val="5"/>
        </w:numPr>
        <w:spacing w:line="256" w:lineRule="auto"/>
        <w:rPr>
          <w:rFonts w:ascii="Arial" w:hAnsi="Arial" w:cs="Arial"/>
        </w:rPr>
      </w:pPr>
      <w:r w:rsidRPr="006E0A2A">
        <w:rPr>
          <w:rFonts w:ascii="Arial" w:eastAsia="Times New Roman" w:hAnsi="Arial" w:cs="Arial"/>
        </w:rPr>
        <w:t>Contributes no VOCs</w:t>
      </w:r>
    </w:p>
    <w:p w14:paraId="1E7AD8C4" w14:textId="77777777" w:rsidR="00212921" w:rsidRPr="006E0A2A" w:rsidRDefault="00212921" w:rsidP="00212921">
      <w:pPr>
        <w:pStyle w:val="ListParagraph"/>
        <w:numPr>
          <w:ilvl w:val="6"/>
          <w:numId w:val="5"/>
        </w:numPr>
        <w:spacing w:line="256" w:lineRule="auto"/>
        <w:rPr>
          <w:rFonts w:ascii="Arial" w:hAnsi="Arial" w:cs="Arial"/>
        </w:rPr>
      </w:pPr>
      <w:r w:rsidRPr="006E0A2A">
        <w:rPr>
          <w:rFonts w:ascii="Arial" w:eastAsia="Times New Roman" w:hAnsi="Arial" w:cs="Arial"/>
        </w:rPr>
        <w:t>Maintains comfort and well-being of workers and occupants</w:t>
      </w:r>
    </w:p>
    <w:p w14:paraId="41D5EEC0" w14:textId="77777777" w:rsidR="00212921" w:rsidRDefault="00212921" w:rsidP="00212921">
      <w:pPr>
        <w:pStyle w:val="ListParagraph"/>
        <w:numPr>
          <w:ilvl w:val="3"/>
          <w:numId w:val="5"/>
        </w:numPr>
        <w:spacing w:line="256" w:lineRule="auto"/>
        <w:rPr>
          <w:rFonts w:ascii="Arial" w:hAnsi="Arial" w:cs="Arial"/>
        </w:rPr>
      </w:pPr>
      <w:r w:rsidRPr="006E0A2A">
        <w:rPr>
          <w:rFonts w:ascii="Arial" w:hAnsi="Arial" w:cs="Arial"/>
        </w:rPr>
        <w:t>Interior Lighting</w:t>
      </w:r>
    </w:p>
    <w:p w14:paraId="47350B2D"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Gordon’s AAMA 2604 powder coat finishes can provide the proper light reflectance to improve illumination in the space and reduce lumen output requirements.</w:t>
      </w:r>
    </w:p>
    <w:p w14:paraId="4B5DBACD" w14:textId="77777777" w:rsidR="00212921" w:rsidRDefault="00212921" w:rsidP="00212921">
      <w:pPr>
        <w:pStyle w:val="ListParagraph"/>
        <w:numPr>
          <w:ilvl w:val="1"/>
          <w:numId w:val="5"/>
        </w:numPr>
        <w:spacing w:line="256" w:lineRule="auto"/>
        <w:rPr>
          <w:rFonts w:ascii="Arial" w:hAnsi="Arial" w:cs="Arial"/>
        </w:rPr>
      </w:pPr>
      <w:r w:rsidRPr="006E0A2A">
        <w:rPr>
          <w:rFonts w:ascii="Arial" w:hAnsi="Arial" w:cs="Arial"/>
        </w:rPr>
        <w:t>Innovation</w:t>
      </w:r>
    </w:p>
    <w:p w14:paraId="65D416F9" w14:textId="77777777" w:rsidR="00212921" w:rsidRDefault="00212921" w:rsidP="00212921">
      <w:pPr>
        <w:pStyle w:val="ListParagraph"/>
        <w:numPr>
          <w:ilvl w:val="3"/>
          <w:numId w:val="5"/>
        </w:numPr>
        <w:spacing w:line="256" w:lineRule="auto"/>
        <w:rPr>
          <w:rFonts w:ascii="Arial" w:hAnsi="Arial" w:cs="Arial"/>
        </w:rPr>
      </w:pPr>
      <w:r>
        <w:rPr>
          <w:rFonts w:ascii="Arial" w:hAnsi="Arial" w:cs="Arial"/>
        </w:rPr>
        <w:t>Innovation</w:t>
      </w:r>
    </w:p>
    <w:p w14:paraId="148239C2" w14:textId="77777777" w:rsidR="00212921" w:rsidRDefault="00212921" w:rsidP="00212921">
      <w:pPr>
        <w:pStyle w:val="ListParagraph"/>
        <w:numPr>
          <w:ilvl w:val="4"/>
          <w:numId w:val="5"/>
        </w:numPr>
        <w:spacing w:line="256" w:lineRule="auto"/>
        <w:rPr>
          <w:rFonts w:ascii="Arial" w:hAnsi="Arial" w:cs="Arial"/>
        </w:rPr>
      </w:pPr>
      <w:r w:rsidRPr="006E0A2A">
        <w:rPr>
          <w:rFonts w:ascii="Arial" w:hAnsi="Arial" w:cs="Arial"/>
        </w:rPr>
        <w:t>Gordon is a strategic partner with the design community and continuously finds ways to design products that can aid in improving environmental performance.</w:t>
      </w:r>
    </w:p>
    <w:p w14:paraId="62EE7F25" w14:textId="77777777" w:rsidR="00212921" w:rsidRDefault="00212921" w:rsidP="00212921">
      <w:pPr>
        <w:pStyle w:val="ListParagraph"/>
        <w:numPr>
          <w:ilvl w:val="3"/>
          <w:numId w:val="5"/>
        </w:numPr>
        <w:spacing w:line="256" w:lineRule="auto"/>
        <w:rPr>
          <w:rFonts w:ascii="Arial" w:hAnsi="Arial" w:cs="Arial"/>
        </w:rPr>
      </w:pPr>
      <w:r w:rsidRPr="006E0A2A">
        <w:rPr>
          <w:rFonts w:ascii="Arial" w:hAnsi="Arial" w:cs="Arial"/>
        </w:rPr>
        <w:t>LEED Accredited Professional</w:t>
      </w:r>
    </w:p>
    <w:p w14:paraId="7290AD11" w14:textId="77777777" w:rsidR="00212921" w:rsidRPr="006E0A2A" w:rsidRDefault="00212921" w:rsidP="00212921">
      <w:pPr>
        <w:pStyle w:val="ListParagraph"/>
        <w:numPr>
          <w:ilvl w:val="4"/>
          <w:numId w:val="5"/>
        </w:numPr>
        <w:spacing w:line="256" w:lineRule="auto"/>
        <w:rPr>
          <w:rFonts w:ascii="Arial" w:hAnsi="Arial" w:cs="Arial"/>
        </w:rPr>
      </w:pPr>
      <w:r w:rsidRPr="006E0A2A">
        <w:rPr>
          <w:rFonts w:ascii="Arial" w:hAnsi="Arial" w:cs="Arial"/>
        </w:rPr>
        <w:t>Gordon has LEED Accredited Professionals on staff to assist with your sustainability requirements</w:t>
      </w:r>
    </w:p>
    <w:p w14:paraId="6705177A" w14:textId="3CEF950C" w:rsidR="005E3A30" w:rsidRPr="00212921" w:rsidRDefault="00212921" w:rsidP="00212921">
      <w:pPr>
        <w:pStyle w:val="ListParagraph"/>
        <w:numPr>
          <w:ilvl w:val="1"/>
          <w:numId w:val="5"/>
        </w:numPr>
        <w:spacing w:line="256" w:lineRule="auto"/>
        <w:rPr>
          <w:rFonts w:ascii="Arial" w:hAnsi="Arial" w:cs="Arial"/>
        </w:rPr>
      </w:pPr>
      <w:r w:rsidRPr="00DB1A33">
        <w:rPr>
          <w:rFonts w:ascii="Arial" w:hAnsi="Arial" w:cs="Arial"/>
        </w:rPr>
        <w:t xml:space="preserve">Detailed explanation of LEED Credits and Gordon, Inc.’s Contribution can be located at </w:t>
      </w:r>
      <w:hyperlink r:id="rId11" w:history="1">
        <w:r w:rsidRPr="00DB1A33">
          <w:rPr>
            <w:rStyle w:val="Hyperlink"/>
            <w:rFonts w:ascii="Arial" w:hAnsi="Arial" w:cs="Arial"/>
          </w:rPr>
          <w:t>http://www.gordon-inc.com/company/sustainability/</w:t>
        </w:r>
      </w:hyperlink>
      <w:r w:rsidRPr="00DB1A33">
        <w:rPr>
          <w:rFonts w:ascii="Arial" w:hAnsi="Arial" w:cs="Arial"/>
        </w:rPr>
        <w:t>.</w:t>
      </w:r>
    </w:p>
    <w:p w14:paraId="50C2328F" w14:textId="7CBC8346"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4E498626"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592BBD">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AB7C477"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592BBD">
        <w:rPr>
          <w:rFonts w:ascii="Arial" w:hAnsi="Arial" w:cs="Arial"/>
        </w:rPr>
        <w:t xml:space="preserve">(10) </w:t>
      </w:r>
      <w:r w:rsidR="005C4842" w:rsidRPr="005C4842">
        <w:rPr>
          <w:rFonts w:ascii="Arial" w:hAnsi="Arial" w:cs="Arial"/>
        </w:rPr>
        <w:t xml:space="preserve">projects within the past five </w:t>
      </w:r>
      <w:r w:rsidR="00592BBD">
        <w:rPr>
          <w:rFonts w:ascii="Arial" w:hAnsi="Arial" w:cs="Arial"/>
        </w:rPr>
        <w:t xml:space="preserve">(5) </w:t>
      </w:r>
      <w:r w:rsidR="005C4842" w:rsidRPr="005C4842">
        <w:rPr>
          <w:rFonts w:ascii="Arial" w:hAnsi="Arial" w:cs="Arial"/>
        </w:rPr>
        <w:t>years, utilizing systems, materials, and techniques as herein specified.</w:t>
      </w:r>
    </w:p>
    <w:p w14:paraId="3E663878" w14:textId="77777777" w:rsidR="00A0537D" w:rsidRPr="00A0537D" w:rsidRDefault="005C4842" w:rsidP="00A0537D">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w:t>
      </w:r>
    </w:p>
    <w:p w14:paraId="51B71C5A" w14:textId="2CB532AF" w:rsidR="00660C20" w:rsidRPr="00A0537D" w:rsidRDefault="00660C20" w:rsidP="00A0537D">
      <w:pPr>
        <w:rPr>
          <w:rFonts w:ascii="Arial" w:hAnsi="Arial" w:cs="Arial"/>
          <w:b/>
          <w:bCs/>
        </w:rPr>
      </w:pPr>
      <w:r w:rsidRPr="00A0537D">
        <w:rPr>
          <w:rFonts w:ascii="Arial" w:hAnsi="Arial" w:cs="Arial"/>
          <w:b/>
          <w:bCs/>
        </w:rPr>
        <w:t>1.07</w:t>
      </w:r>
      <w:r w:rsidRPr="00A0537D">
        <w:rPr>
          <w:rFonts w:ascii="Arial" w:hAnsi="Arial" w:cs="Arial"/>
          <w:b/>
          <w:bCs/>
        </w:rPr>
        <w:tab/>
      </w:r>
      <w:r w:rsidRPr="00A0537D">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4272A934" w14:textId="6D26F757"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w:t>
      </w:r>
      <w:r w:rsidR="002B650A">
        <w:rPr>
          <w:rFonts w:ascii="Arial" w:hAnsi="Arial" w:cs="Arial"/>
          <w:b/>
          <w:bCs/>
        </w:rPr>
        <w:t>8</w:t>
      </w:r>
      <w:r w:rsidRPr="009B4105">
        <w:rPr>
          <w:rFonts w:ascii="Arial" w:hAnsi="Arial" w:cs="Arial"/>
          <w:b/>
          <w:bCs/>
        </w:rPr>
        <w:tab/>
      </w:r>
      <w:r w:rsidRPr="009B4105">
        <w:rPr>
          <w:rFonts w:ascii="Arial" w:hAnsi="Arial" w:cs="Arial"/>
          <w:b/>
          <w:bCs/>
          <w:u w:val="single"/>
        </w:rPr>
        <w:t>WARRANTY:</w:t>
      </w:r>
    </w:p>
    <w:p w14:paraId="43D1FE7E" w14:textId="51CC72D2"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592BBD">
        <w:rPr>
          <w:rFonts w:ascii="Arial" w:hAnsi="Arial" w:cs="Arial"/>
        </w:rPr>
        <w:t>M</w:t>
      </w:r>
      <w:r w:rsidRPr="009B4105">
        <w:rPr>
          <w:rFonts w:ascii="Arial" w:hAnsi="Arial" w:cs="Arial"/>
        </w:rPr>
        <w:t>anufacturer's:</w:t>
      </w:r>
    </w:p>
    <w:p w14:paraId="73303419" w14:textId="493A4ACD" w:rsidR="00660C20" w:rsidRPr="009B4105" w:rsidRDefault="0054012F" w:rsidP="00660C20">
      <w:pPr>
        <w:pStyle w:val="ListParagraph"/>
        <w:numPr>
          <w:ilvl w:val="1"/>
          <w:numId w:val="32"/>
        </w:numPr>
        <w:rPr>
          <w:rFonts w:ascii="Arial" w:hAnsi="Arial" w:cs="Arial"/>
        </w:rPr>
      </w:pPr>
      <w:r w:rsidRPr="009B4105">
        <w:rPr>
          <w:rFonts w:ascii="Arial" w:hAnsi="Arial" w:cs="Arial"/>
        </w:rPr>
        <w:lastRenderedPageBreak/>
        <w:t xml:space="preserve">Warranty that materials furnished will perform as specified for a period of not less than one (1) year </w:t>
      </w:r>
      <w:r w:rsidR="005253AA">
        <w:rPr>
          <w:rFonts w:ascii="Arial" w:hAnsi="Arial" w:cs="Arial"/>
        </w:rPr>
        <w:t>from date of</w:t>
      </w:r>
      <w:r w:rsidR="002B2B9D">
        <w:rPr>
          <w:rFonts w:ascii="Arial" w:hAnsi="Arial" w:cs="Arial"/>
        </w:rPr>
        <w:t xml:space="preserve"> material</w:t>
      </w:r>
      <w:r w:rsidR="005253AA">
        <w:rPr>
          <w:rFonts w:ascii="Arial" w:hAnsi="Arial" w:cs="Arial"/>
        </w:rPr>
        <w:t xml:space="preserve"> shipment </w:t>
      </w:r>
      <w:r w:rsidRPr="009B4105">
        <w:rPr>
          <w:rFonts w:ascii="Arial" w:hAnsi="Arial" w:cs="Arial"/>
        </w:rPr>
        <w:t xml:space="preserve">when installed in accordance with </w:t>
      </w:r>
      <w:r w:rsidR="00592BBD">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0E82DC3B"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9B4105" w:rsidRPr="009B4105">
        <w:rPr>
          <w:rFonts w:ascii="Arial" w:hAnsi="Arial" w:cs="Arial"/>
        </w:rPr>
        <w:t xml:space="preserve">Gordon </w:t>
      </w:r>
      <w:r w:rsidR="002110DA">
        <w:rPr>
          <w:rFonts w:ascii="Arial" w:hAnsi="Arial" w:cs="Arial"/>
        </w:rPr>
        <w:t>Clean Cove</w:t>
      </w:r>
      <w:r w:rsidR="009B4105" w:rsidRPr="009B4105">
        <w:rPr>
          <w:rFonts w:ascii="Arial" w:hAnsi="Arial" w:cs="Arial"/>
        </w:rPr>
        <w:t xml:space="preserve"> 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43C4EFE6"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592BBD">
        <w:rPr>
          <w:rFonts w:ascii="Arial" w:hAnsi="Arial" w:cs="Arial"/>
        </w:rPr>
        <w:t>M</w:t>
      </w:r>
      <w:r w:rsidRPr="009B4105">
        <w:rPr>
          <w:rFonts w:ascii="Arial" w:hAnsi="Arial" w:cs="Arial"/>
        </w:rPr>
        <w:t xml:space="preserve">anufacturer shall not be construed as closing specifications to other prospective </w:t>
      </w:r>
      <w:r w:rsidR="00592BBD">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592BBD">
        <w:rPr>
          <w:rFonts w:ascii="Arial" w:hAnsi="Arial" w:cs="Arial"/>
        </w:rPr>
        <w:t>ten (</w:t>
      </w:r>
      <w:r w:rsidRPr="009B4105">
        <w:rPr>
          <w:rFonts w:ascii="Arial" w:hAnsi="Arial" w:cs="Arial"/>
        </w:rPr>
        <w:t>10</w:t>
      </w:r>
      <w:r w:rsidR="00592BBD">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592BBD">
        <w:rPr>
          <w:rFonts w:ascii="Arial" w:hAnsi="Arial" w:cs="Arial"/>
        </w:rPr>
        <w:t>S</w:t>
      </w:r>
      <w:r w:rsidRPr="009B4105">
        <w:rPr>
          <w:rFonts w:ascii="Arial" w:hAnsi="Arial" w:cs="Arial"/>
        </w:rPr>
        <w:t xml:space="preserve">hop </w:t>
      </w:r>
      <w:r w:rsidR="00592BBD">
        <w:rPr>
          <w:rFonts w:ascii="Arial" w:hAnsi="Arial" w:cs="Arial"/>
        </w:rPr>
        <w:t>D</w:t>
      </w:r>
      <w:r w:rsidRPr="009B4105">
        <w:rPr>
          <w:rFonts w:ascii="Arial" w:hAnsi="Arial" w:cs="Arial"/>
        </w:rPr>
        <w:t xml:space="preserve">rawings of at least three </w:t>
      </w:r>
      <w:r w:rsidR="00592BBD">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4CBE6992" w14:textId="25FF2693" w:rsidR="00C10AF9" w:rsidRDefault="00B76359" w:rsidP="00C10AF9">
      <w:pPr>
        <w:pStyle w:val="ListParagraph"/>
        <w:numPr>
          <w:ilvl w:val="0"/>
          <w:numId w:val="34"/>
        </w:numPr>
        <w:rPr>
          <w:rFonts w:ascii="Arial" w:hAnsi="Arial" w:cs="Arial"/>
        </w:rPr>
      </w:pPr>
      <w:r>
        <w:rPr>
          <w:rFonts w:ascii="Arial" w:hAnsi="Arial" w:cs="Arial"/>
        </w:rPr>
        <w:t xml:space="preserve">Coving System and Attachment </w:t>
      </w:r>
      <w:r w:rsidR="00C10AF9">
        <w:rPr>
          <w:rFonts w:ascii="Arial" w:hAnsi="Arial" w:cs="Arial"/>
        </w:rPr>
        <w:t>Materials:</w:t>
      </w:r>
    </w:p>
    <w:p w14:paraId="7F47C451" w14:textId="77777777" w:rsidR="00B76359" w:rsidRDefault="00B76359" w:rsidP="00C10AF9">
      <w:pPr>
        <w:pStyle w:val="ListParagraph"/>
        <w:numPr>
          <w:ilvl w:val="1"/>
          <w:numId w:val="34"/>
        </w:numPr>
        <w:rPr>
          <w:rFonts w:ascii="Arial" w:hAnsi="Arial" w:cs="Arial"/>
        </w:rPr>
      </w:pPr>
      <w:r>
        <w:rPr>
          <w:rFonts w:ascii="Arial" w:hAnsi="Arial" w:cs="Arial"/>
        </w:rPr>
        <w:t>Clean Cove Coving System:</w:t>
      </w:r>
    </w:p>
    <w:p w14:paraId="3C12C3CE" w14:textId="560E46AF" w:rsidR="00C10AF9" w:rsidRDefault="00B76359" w:rsidP="00B76359">
      <w:pPr>
        <w:pStyle w:val="ListParagraph"/>
        <w:numPr>
          <w:ilvl w:val="3"/>
          <w:numId w:val="34"/>
        </w:numPr>
        <w:rPr>
          <w:rFonts w:ascii="Arial" w:hAnsi="Arial" w:cs="Arial"/>
        </w:rPr>
      </w:pPr>
      <w:r>
        <w:rPr>
          <w:rFonts w:ascii="Arial" w:hAnsi="Arial" w:cs="Arial"/>
        </w:rPr>
        <w:t>Clean Cove – The Coving shall be extruded aluminum alloy 6063, temper T5</w:t>
      </w:r>
      <w:r w:rsidR="003B5523">
        <w:rPr>
          <w:rFonts w:ascii="Arial" w:hAnsi="Arial" w:cs="Arial"/>
        </w:rPr>
        <w:t xml:space="preserve"> or T6</w:t>
      </w:r>
      <w:r>
        <w:rPr>
          <w:rFonts w:ascii="Arial" w:hAnsi="Arial" w:cs="Arial"/>
        </w:rPr>
        <w:t xml:space="preserve"> with Gordon</w:t>
      </w:r>
      <w:r w:rsidR="005D30DC">
        <w:rPr>
          <w:rFonts w:ascii="Arial" w:hAnsi="Arial" w:cs="Arial"/>
        </w:rPr>
        <w:t>, Inc.</w:t>
      </w:r>
      <w:r>
        <w:rPr>
          <w:rFonts w:ascii="Arial" w:hAnsi="Arial" w:cs="Arial"/>
        </w:rPr>
        <w:t>’s standard Cleanroom White powder coat finish. Cove profile shall have a continuous ribbed spine for attachment to the vinyl anchor strip affixed to the 90-degree inside corner where the ceiling meets the wall or in wall corners.</w:t>
      </w:r>
    </w:p>
    <w:p w14:paraId="4DB9BA28" w14:textId="508D94E2" w:rsidR="00B76359" w:rsidRDefault="00B76359" w:rsidP="00B76359">
      <w:pPr>
        <w:pStyle w:val="ListParagraph"/>
        <w:numPr>
          <w:ilvl w:val="3"/>
          <w:numId w:val="34"/>
        </w:numPr>
        <w:rPr>
          <w:rFonts w:ascii="Arial" w:hAnsi="Arial" w:cs="Arial"/>
        </w:rPr>
      </w:pPr>
      <w:r>
        <w:rPr>
          <w:rFonts w:ascii="Arial" w:hAnsi="Arial" w:cs="Arial"/>
        </w:rPr>
        <w:t>Vinyl Anchor Strip – An extruded vinyl anchor strip with serrated boss to receive the ribbed spine of the extruded aluminum Clean Cove shall be fastened into the wall inside corners or where the ceiling meets the walls.</w:t>
      </w:r>
    </w:p>
    <w:p w14:paraId="62958F32" w14:textId="542C5A2B" w:rsidR="00B76359" w:rsidRDefault="00B76359" w:rsidP="00B76359">
      <w:pPr>
        <w:pStyle w:val="ListParagraph"/>
        <w:numPr>
          <w:ilvl w:val="3"/>
          <w:numId w:val="34"/>
        </w:numPr>
        <w:rPr>
          <w:rFonts w:ascii="Arial" w:hAnsi="Arial" w:cs="Arial"/>
        </w:rPr>
      </w:pPr>
      <w:r>
        <w:rPr>
          <w:rFonts w:ascii="Arial" w:hAnsi="Arial" w:cs="Arial"/>
        </w:rPr>
        <w:t xml:space="preserve">3-way Inside Corner </w:t>
      </w:r>
      <w:r w:rsidR="00771CA6">
        <w:rPr>
          <w:rFonts w:ascii="Arial" w:hAnsi="Arial" w:cs="Arial"/>
        </w:rPr>
        <w:t>Casting</w:t>
      </w:r>
      <w:r>
        <w:rPr>
          <w:rFonts w:ascii="Arial" w:hAnsi="Arial" w:cs="Arial"/>
        </w:rPr>
        <w:t xml:space="preserve"> – </w:t>
      </w:r>
      <w:r w:rsidR="00AC0C95">
        <w:rPr>
          <w:rFonts w:ascii="Arial" w:hAnsi="Arial" w:cs="Arial"/>
        </w:rPr>
        <w:t xml:space="preserve">The Corner Casting shall be cast from Zinc, Zamak 3 alloy.  </w:t>
      </w:r>
      <w:r>
        <w:rPr>
          <w:rFonts w:ascii="Arial" w:hAnsi="Arial" w:cs="Arial"/>
        </w:rPr>
        <w:t xml:space="preserve">Manufacturer shall supply inside corner </w:t>
      </w:r>
      <w:r w:rsidR="00771CA6">
        <w:rPr>
          <w:rFonts w:ascii="Arial" w:hAnsi="Arial" w:cs="Arial"/>
        </w:rPr>
        <w:t>casting</w:t>
      </w:r>
      <w:r>
        <w:rPr>
          <w:rFonts w:ascii="Arial" w:hAnsi="Arial" w:cs="Arial"/>
        </w:rPr>
        <w:t xml:space="preserve"> for installation at wall angle inside corner to ceiling locations to provide a smooth, cleanable inside corner surface.</w:t>
      </w:r>
    </w:p>
    <w:p w14:paraId="2DD08FF8" w14:textId="1EAFD51C" w:rsidR="00B76359" w:rsidRPr="009B4105" w:rsidRDefault="00B76359" w:rsidP="00B76359">
      <w:pPr>
        <w:pStyle w:val="ListParagraph"/>
        <w:numPr>
          <w:ilvl w:val="3"/>
          <w:numId w:val="34"/>
        </w:numPr>
        <w:rPr>
          <w:rFonts w:ascii="Arial" w:hAnsi="Arial" w:cs="Arial"/>
        </w:rPr>
      </w:pPr>
      <w:r>
        <w:rPr>
          <w:rFonts w:ascii="Arial" w:hAnsi="Arial" w:cs="Arial"/>
        </w:rPr>
        <w:t>Sealing – All seams and joints of the installed Clean Cove coving system shall be sealed with an owner-approved sealant caulk, color white.</w:t>
      </w:r>
    </w:p>
    <w:p w14:paraId="0B8EEC5A" w14:textId="55F58F50" w:rsidR="00C10AF9" w:rsidRDefault="00B76359" w:rsidP="009B4105">
      <w:pPr>
        <w:pStyle w:val="ListParagraph"/>
        <w:numPr>
          <w:ilvl w:val="0"/>
          <w:numId w:val="34"/>
        </w:numPr>
        <w:rPr>
          <w:rFonts w:ascii="Arial" w:hAnsi="Arial" w:cs="Arial"/>
        </w:rPr>
      </w:pPr>
      <w:r>
        <w:rPr>
          <w:rFonts w:ascii="Arial" w:hAnsi="Arial" w:cs="Arial"/>
        </w:rPr>
        <w:t>Clean Cove System Installation:</w:t>
      </w:r>
    </w:p>
    <w:p w14:paraId="32D9D60A" w14:textId="027F4B06" w:rsidR="00CE5D8C" w:rsidRDefault="00B76359" w:rsidP="00C10AF9">
      <w:pPr>
        <w:pStyle w:val="ListParagraph"/>
        <w:numPr>
          <w:ilvl w:val="1"/>
          <w:numId w:val="34"/>
        </w:numPr>
        <w:rPr>
          <w:rFonts w:ascii="Arial" w:hAnsi="Arial" w:cs="Arial"/>
        </w:rPr>
      </w:pPr>
      <w:r>
        <w:rPr>
          <w:rFonts w:ascii="Arial" w:hAnsi="Arial" w:cs="Arial"/>
        </w:rPr>
        <w:t>Vinyl Anchor Strip Installation:</w:t>
      </w:r>
    </w:p>
    <w:p w14:paraId="686DC925" w14:textId="421E09CF" w:rsidR="00B76359" w:rsidRDefault="00B76359" w:rsidP="00B76359">
      <w:pPr>
        <w:pStyle w:val="ListParagraph"/>
        <w:numPr>
          <w:ilvl w:val="3"/>
          <w:numId w:val="34"/>
        </w:numPr>
        <w:rPr>
          <w:rFonts w:ascii="Arial" w:hAnsi="Arial" w:cs="Arial"/>
        </w:rPr>
      </w:pPr>
      <w:r>
        <w:rPr>
          <w:rFonts w:ascii="Arial" w:hAnsi="Arial" w:cs="Arial"/>
        </w:rPr>
        <w:t xml:space="preserve">Install vinyl anchor strip securely in the wall corner or wall-to-ceiling corner, beginning approximately </w:t>
      </w:r>
      <w:r w:rsidR="00771CA6">
        <w:rPr>
          <w:rFonts w:ascii="Arial" w:hAnsi="Arial" w:cs="Arial"/>
        </w:rPr>
        <w:t>4</w:t>
      </w:r>
      <w:r>
        <w:rPr>
          <w:rFonts w:ascii="Arial" w:hAnsi="Arial" w:cs="Arial"/>
        </w:rPr>
        <w:t xml:space="preserve"> inches from the inside corner intersection where walls and ceilings meet.</w:t>
      </w:r>
    </w:p>
    <w:p w14:paraId="69061B58" w14:textId="39DECB8B" w:rsidR="00B76359" w:rsidRDefault="00B76359" w:rsidP="00B76359">
      <w:pPr>
        <w:pStyle w:val="ListParagraph"/>
        <w:numPr>
          <w:ilvl w:val="3"/>
          <w:numId w:val="34"/>
        </w:numPr>
        <w:rPr>
          <w:rFonts w:ascii="Arial" w:hAnsi="Arial" w:cs="Arial"/>
        </w:rPr>
      </w:pPr>
      <w:r>
        <w:rPr>
          <w:rFonts w:ascii="Arial" w:hAnsi="Arial" w:cs="Arial"/>
        </w:rPr>
        <w:t>Anchor strips may be attached to the wall using flat head screws or heavy-duty polyolefin double-side tape.</w:t>
      </w:r>
    </w:p>
    <w:p w14:paraId="33336F49" w14:textId="49E09CED" w:rsidR="00B76359" w:rsidRDefault="00B76359" w:rsidP="00B76359">
      <w:pPr>
        <w:pStyle w:val="ListParagraph"/>
        <w:numPr>
          <w:ilvl w:val="1"/>
          <w:numId w:val="34"/>
        </w:numPr>
        <w:rPr>
          <w:rFonts w:ascii="Arial" w:hAnsi="Arial" w:cs="Arial"/>
        </w:rPr>
      </w:pPr>
      <w:r>
        <w:rPr>
          <w:rFonts w:ascii="Arial" w:hAnsi="Arial" w:cs="Arial"/>
        </w:rPr>
        <w:lastRenderedPageBreak/>
        <w:t xml:space="preserve">3-Way Inside Corner </w:t>
      </w:r>
      <w:r w:rsidR="00771CA6">
        <w:rPr>
          <w:rFonts w:ascii="Arial" w:hAnsi="Arial" w:cs="Arial"/>
        </w:rPr>
        <w:t xml:space="preserve">Casting </w:t>
      </w:r>
      <w:r>
        <w:rPr>
          <w:rFonts w:ascii="Arial" w:hAnsi="Arial" w:cs="Arial"/>
        </w:rPr>
        <w:t>Installation:</w:t>
      </w:r>
    </w:p>
    <w:p w14:paraId="22D6245B" w14:textId="23931FBA" w:rsidR="00B76359" w:rsidRDefault="00B76359" w:rsidP="00B76359">
      <w:pPr>
        <w:pStyle w:val="ListParagraph"/>
        <w:numPr>
          <w:ilvl w:val="3"/>
          <w:numId w:val="34"/>
        </w:numPr>
        <w:rPr>
          <w:rFonts w:ascii="Arial" w:hAnsi="Arial" w:cs="Arial"/>
        </w:rPr>
      </w:pPr>
      <w:r>
        <w:rPr>
          <w:rFonts w:ascii="Arial" w:hAnsi="Arial" w:cs="Arial"/>
        </w:rPr>
        <w:t xml:space="preserve">Apply a bead of white, owner-approved caulk sealant to the </w:t>
      </w:r>
      <w:r w:rsidR="00771CA6">
        <w:rPr>
          <w:rFonts w:ascii="Arial" w:hAnsi="Arial" w:cs="Arial"/>
        </w:rPr>
        <w:t>perimeter edge</w:t>
      </w:r>
      <w:r>
        <w:rPr>
          <w:rFonts w:ascii="Arial" w:hAnsi="Arial" w:cs="Arial"/>
        </w:rPr>
        <w:t xml:space="preserve"> on the back</w:t>
      </w:r>
      <w:r w:rsidR="00771CA6">
        <w:rPr>
          <w:rFonts w:ascii="Arial" w:hAnsi="Arial" w:cs="Arial"/>
        </w:rPr>
        <w:t>side</w:t>
      </w:r>
      <w:r>
        <w:rPr>
          <w:rFonts w:ascii="Arial" w:hAnsi="Arial" w:cs="Arial"/>
        </w:rPr>
        <w:t xml:space="preserve"> of the 3 “arms” of the Clean Cove </w:t>
      </w:r>
      <w:r w:rsidR="00771CA6">
        <w:rPr>
          <w:rFonts w:ascii="Arial" w:hAnsi="Arial" w:cs="Arial"/>
        </w:rPr>
        <w:t xml:space="preserve">Corner </w:t>
      </w:r>
      <w:r w:rsidR="00005741">
        <w:rPr>
          <w:rFonts w:ascii="Arial" w:hAnsi="Arial" w:cs="Arial"/>
        </w:rPr>
        <w:t>zinc c</w:t>
      </w:r>
      <w:r w:rsidR="00771CA6">
        <w:rPr>
          <w:rFonts w:ascii="Arial" w:hAnsi="Arial" w:cs="Arial"/>
        </w:rPr>
        <w:t>asting</w:t>
      </w:r>
      <w:r>
        <w:rPr>
          <w:rFonts w:ascii="Arial" w:hAnsi="Arial" w:cs="Arial"/>
        </w:rPr>
        <w:t>.</w:t>
      </w:r>
    </w:p>
    <w:p w14:paraId="0A96CA35" w14:textId="0A7B17E0" w:rsidR="00B76359" w:rsidRPr="00771CA6" w:rsidRDefault="00B76359" w:rsidP="00771CA6">
      <w:pPr>
        <w:pStyle w:val="ListParagraph"/>
        <w:numPr>
          <w:ilvl w:val="3"/>
          <w:numId w:val="34"/>
        </w:numPr>
        <w:rPr>
          <w:rFonts w:ascii="Arial" w:hAnsi="Arial" w:cs="Arial"/>
        </w:rPr>
      </w:pPr>
      <w:r>
        <w:rPr>
          <w:rFonts w:ascii="Arial" w:hAnsi="Arial" w:cs="Arial"/>
        </w:rPr>
        <w:t xml:space="preserve">Position the 3-way inside corner </w:t>
      </w:r>
      <w:r w:rsidR="00771CA6">
        <w:rPr>
          <w:rFonts w:ascii="Arial" w:hAnsi="Arial" w:cs="Arial"/>
        </w:rPr>
        <w:t xml:space="preserve">casting in the wall corner and wall-to-ceiling corner.  Attach Clean Cove Corner Casting to the wall by using flat head screws through the holes in the tabs (2 per leg). </w:t>
      </w:r>
    </w:p>
    <w:p w14:paraId="6CF03AFA" w14:textId="4DE33A5D" w:rsidR="00B76359" w:rsidRDefault="00B76359" w:rsidP="00B76359">
      <w:pPr>
        <w:pStyle w:val="ListParagraph"/>
        <w:numPr>
          <w:ilvl w:val="3"/>
          <w:numId w:val="34"/>
        </w:numPr>
        <w:rPr>
          <w:rFonts w:ascii="Arial" w:hAnsi="Arial" w:cs="Arial"/>
        </w:rPr>
      </w:pPr>
      <w:r>
        <w:rPr>
          <w:rFonts w:ascii="Arial" w:hAnsi="Arial" w:cs="Arial"/>
        </w:rPr>
        <w:t>Caulk the inside corner seams and wipe off excess caulk from the corner edges, taking care to leave a smooth seam free of surface imperfections.</w:t>
      </w:r>
    </w:p>
    <w:p w14:paraId="2142E3DE" w14:textId="43F5862B" w:rsidR="00B76359" w:rsidRDefault="00B76359" w:rsidP="00B76359">
      <w:pPr>
        <w:pStyle w:val="ListParagraph"/>
        <w:numPr>
          <w:ilvl w:val="1"/>
          <w:numId w:val="34"/>
        </w:numPr>
        <w:rPr>
          <w:rFonts w:ascii="Arial" w:hAnsi="Arial" w:cs="Arial"/>
        </w:rPr>
      </w:pPr>
      <w:r>
        <w:rPr>
          <w:rFonts w:ascii="Arial" w:hAnsi="Arial" w:cs="Arial"/>
        </w:rPr>
        <w:t>Clean Cove Installation:</w:t>
      </w:r>
    </w:p>
    <w:p w14:paraId="3D28FD0F" w14:textId="1DDA1392" w:rsidR="00B76359" w:rsidRDefault="00B76359" w:rsidP="00B76359">
      <w:pPr>
        <w:pStyle w:val="ListParagraph"/>
        <w:numPr>
          <w:ilvl w:val="3"/>
          <w:numId w:val="34"/>
        </w:numPr>
        <w:rPr>
          <w:rFonts w:ascii="Arial" w:hAnsi="Arial" w:cs="Arial"/>
        </w:rPr>
      </w:pPr>
      <w:r>
        <w:rPr>
          <w:rFonts w:ascii="Arial" w:hAnsi="Arial" w:cs="Arial"/>
        </w:rPr>
        <w:t xml:space="preserve">Using a cut-off saw with carbide tip blade, cut Clean Cove extrusion to the appropriate length to form a continuous cove abutting the ends of the legs of the 3-way inside corner </w:t>
      </w:r>
      <w:r w:rsidR="00771CA6">
        <w:rPr>
          <w:rFonts w:ascii="Arial" w:hAnsi="Arial" w:cs="Arial"/>
        </w:rPr>
        <w:t>casting</w:t>
      </w:r>
      <w:r>
        <w:rPr>
          <w:rFonts w:ascii="Arial" w:hAnsi="Arial" w:cs="Arial"/>
        </w:rPr>
        <w:t>.</w:t>
      </w:r>
    </w:p>
    <w:p w14:paraId="46C4BBB1" w14:textId="688EB911" w:rsidR="00B76359" w:rsidRDefault="00B76359" w:rsidP="00B76359">
      <w:pPr>
        <w:pStyle w:val="ListParagraph"/>
        <w:numPr>
          <w:ilvl w:val="3"/>
          <w:numId w:val="34"/>
        </w:numPr>
        <w:rPr>
          <w:rFonts w:ascii="Arial" w:hAnsi="Arial" w:cs="Arial"/>
        </w:rPr>
      </w:pPr>
      <w:r>
        <w:rPr>
          <w:rFonts w:ascii="Arial" w:hAnsi="Arial" w:cs="Arial"/>
        </w:rPr>
        <w:t>Apply a bead of white, owner-approved caulk sealant to the flat surfaces on the back edge of the Clean Cove extrusion.</w:t>
      </w:r>
    </w:p>
    <w:p w14:paraId="465EAA00" w14:textId="70877D68" w:rsidR="00B76359" w:rsidRDefault="00B76359" w:rsidP="00B76359">
      <w:pPr>
        <w:pStyle w:val="ListParagraph"/>
        <w:numPr>
          <w:ilvl w:val="3"/>
          <w:numId w:val="34"/>
        </w:numPr>
        <w:rPr>
          <w:rFonts w:ascii="Arial" w:hAnsi="Arial" w:cs="Arial"/>
        </w:rPr>
      </w:pPr>
      <w:r>
        <w:rPr>
          <w:rFonts w:ascii="Arial" w:hAnsi="Arial" w:cs="Arial"/>
        </w:rPr>
        <w:t>Position the Clean Cove so that the ribbed spines on the back of the extrusion can snap into the serrated boss on the anchor strips.</w:t>
      </w:r>
    </w:p>
    <w:p w14:paraId="18E2FF70" w14:textId="1951CDE6" w:rsidR="00B76359" w:rsidRDefault="00B76359" w:rsidP="00B76359">
      <w:pPr>
        <w:pStyle w:val="ListParagraph"/>
        <w:numPr>
          <w:ilvl w:val="3"/>
          <w:numId w:val="34"/>
        </w:numPr>
        <w:rPr>
          <w:rFonts w:ascii="Arial" w:hAnsi="Arial" w:cs="Arial"/>
        </w:rPr>
      </w:pPr>
      <w:r>
        <w:rPr>
          <w:rFonts w:ascii="Arial" w:hAnsi="Arial" w:cs="Arial"/>
        </w:rPr>
        <w:t>Press the Clean Cove firmly and securely into the vinyl anchor strip serrated boss.</w:t>
      </w:r>
    </w:p>
    <w:p w14:paraId="7254A141" w14:textId="19AA6BD1" w:rsidR="00B76359" w:rsidRPr="009B4105" w:rsidRDefault="00B76359" w:rsidP="00B76359">
      <w:pPr>
        <w:pStyle w:val="ListParagraph"/>
        <w:numPr>
          <w:ilvl w:val="3"/>
          <w:numId w:val="34"/>
        </w:numPr>
        <w:rPr>
          <w:rFonts w:ascii="Arial" w:hAnsi="Arial" w:cs="Arial"/>
        </w:rPr>
      </w:pPr>
      <w:r>
        <w:rPr>
          <w:rFonts w:ascii="Arial" w:hAnsi="Arial" w:cs="Arial"/>
        </w:rPr>
        <w:t>Caulk the butt splice seam and wipe off excess caulk from the Clean Cove edges, taking care to leave a smooth seam free of imperfections.</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49EAF62A" w14:textId="04AB0BA1" w:rsidR="00AA1AED" w:rsidRPr="0034176E" w:rsidRDefault="0034176E" w:rsidP="0034176E">
      <w:pPr>
        <w:pStyle w:val="ListParagraph"/>
        <w:numPr>
          <w:ilvl w:val="0"/>
          <w:numId w:val="13"/>
        </w:numPr>
        <w:rPr>
          <w:rFonts w:ascii="Arial" w:hAnsi="Arial" w:cs="Arial"/>
        </w:rPr>
      </w:pPr>
      <w:r w:rsidRPr="0034176E">
        <w:rPr>
          <w:rFonts w:ascii="Arial" w:hAnsi="Arial" w:cs="Arial"/>
        </w:rPr>
        <w:t xml:space="preserve">The </w:t>
      </w:r>
      <w:r w:rsidR="00703902">
        <w:rPr>
          <w:rFonts w:ascii="Arial" w:hAnsi="Arial" w:cs="Arial"/>
        </w:rPr>
        <w:t>Clean Cove System</w:t>
      </w:r>
      <w:r w:rsidRPr="0034176E">
        <w:rPr>
          <w:rFonts w:ascii="Arial" w:hAnsi="Arial" w:cs="Arial"/>
        </w:rPr>
        <w:t xml:space="preserve"> shall receive a factory-applied </w:t>
      </w:r>
      <w:r w:rsidR="00703902">
        <w:rPr>
          <w:rFonts w:ascii="Arial" w:hAnsi="Arial" w:cs="Arial"/>
        </w:rPr>
        <w:t>antimicrobial powder coating</w:t>
      </w:r>
      <w:r w:rsidR="00703902" w:rsidRPr="0034176E">
        <w:rPr>
          <w:rFonts w:ascii="Arial" w:hAnsi="Arial" w:cs="Arial"/>
        </w:rPr>
        <w:t xml:space="preserve"> </w:t>
      </w:r>
      <w:r w:rsidRPr="0034176E">
        <w:rPr>
          <w:rFonts w:ascii="Arial" w:hAnsi="Arial" w:cs="Arial"/>
        </w:rPr>
        <w:t xml:space="preserve">finish </w:t>
      </w:r>
      <w:r w:rsidR="00703902">
        <w:rPr>
          <w:rFonts w:ascii="Arial" w:hAnsi="Arial" w:cs="Arial"/>
        </w:rPr>
        <w:t>in</w:t>
      </w:r>
      <w:r w:rsidRPr="0034176E">
        <w:rPr>
          <w:rFonts w:ascii="Arial" w:hAnsi="Arial" w:cs="Arial"/>
        </w:rPr>
        <w:t xml:space="preserve"> Gordon</w:t>
      </w:r>
      <w:r w:rsidR="0061037A">
        <w:rPr>
          <w:rFonts w:ascii="Arial" w:hAnsi="Arial" w:cs="Arial"/>
        </w:rPr>
        <w:t>, Inc.</w:t>
      </w:r>
      <w:r w:rsidRPr="0034176E">
        <w:rPr>
          <w:rFonts w:ascii="Arial" w:hAnsi="Arial" w:cs="Arial"/>
        </w:rPr>
        <w:t>’s standard Pearl White</w:t>
      </w:r>
      <w:r w:rsidR="00703902" w:rsidRPr="00703902">
        <w:rPr>
          <w:rFonts w:ascii="Arial" w:hAnsi="Arial" w:cs="Arial"/>
        </w:rPr>
        <w:t xml:space="preserve"> </w:t>
      </w:r>
      <w:r w:rsidR="00703902">
        <w:rPr>
          <w:rFonts w:ascii="Arial" w:hAnsi="Arial" w:cs="Arial"/>
        </w:rPr>
        <w:t>color</w:t>
      </w:r>
      <w:r w:rsidRPr="0034176E">
        <w:rPr>
          <w:rFonts w:ascii="Arial" w:hAnsi="Arial" w:cs="Arial"/>
        </w:rPr>
        <w:t>. Factory finish is a 5-stage pretreatment with dried-in-place conversion coating followed by Gordon</w:t>
      </w:r>
      <w:r w:rsidR="0061037A">
        <w:rPr>
          <w:rFonts w:ascii="Arial" w:hAnsi="Arial" w:cs="Arial"/>
        </w:rPr>
        <w:t>, Inc.</w:t>
      </w:r>
      <w:r w:rsidRPr="0034176E">
        <w:rPr>
          <w:rFonts w:ascii="Arial" w:hAnsi="Arial" w:cs="Arial"/>
        </w:rPr>
        <w:t xml:space="preserve">’s standard Pearl White </w:t>
      </w:r>
      <w:r w:rsidR="009132F9">
        <w:rPr>
          <w:rFonts w:ascii="Arial" w:hAnsi="Arial" w:cs="Arial"/>
        </w:rPr>
        <w:t xml:space="preserve">AAMA 2604 </w:t>
      </w:r>
      <w:r w:rsidRPr="0034176E">
        <w:rPr>
          <w:rFonts w:ascii="Arial" w:hAnsi="Arial" w:cs="Arial"/>
        </w:rPr>
        <w:t xml:space="preserve">powder coating. </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55D1F1D9" w14:textId="07BE0369" w:rsidR="009A4677" w:rsidRPr="00BF55CF" w:rsidRDefault="009A4677" w:rsidP="00B76359">
      <w:pPr>
        <w:pStyle w:val="ListParagraph"/>
        <w:numPr>
          <w:ilvl w:val="0"/>
          <w:numId w:val="14"/>
        </w:numPr>
        <w:rPr>
          <w:rFonts w:ascii="Arial" w:hAnsi="Arial" w:cs="Arial"/>
          <w:color w:val="FF0000"/>
        </w:rPr>
      </w:pPr>
      <w:r w:rsidRPr="009A4677">
        <w:rPr>
          <w:rFonts w:ascii="Arial" w:hAnsi="Arial" w:cs="Arial"/>
        </w:rPr>
        <w:t xml:space="preserve">The </w:t>
      </w:r>
      <w:r w:rsidR="00B76359">
        <w:rPr>
          <w:rFonts w:ascii="Arial" w:hAnsi="Arial" w:cs="Arial"/>
        </w:rPr>
        <w:t xml:space="preserve">Clean Cove </w:t>
      </w:r>
      <w:r w:rsidR="00592BBD">
        <w:rPr>
          <w:rFonts w:ascii="Arial" w:hAnsi="Arial" w:cs="Arial"/>
        </w:rPr>
        <w:t>S</w:t>
      </w:r>
      <w:r w:rsidR="00B76359">
        <w:rPr>
          <w:rFonts w:ascii="Arial" w:hAnsi="Arial" w:cs="Arial"/>
        </w:rPr>
        <w:t xml:space="preserve">ystem </w:t>
      </w:r>
      <w:r w:rsidR="00EA57A0">
        <w:rPr>
          <w:rFonts w:ascii="Arial" w:hAnsi="Arial" w:cs="Arial"/>
        </w:rPr>
        <w:t>is provided in stock lengths.  Installing contractor will cut material to length to fit at corners</w:t>
      </w:r>
      <w:r w:rsidR="00B76359">
        <w:rPr>
          <w:rFonts w:ascii="Arial" w:hAnsi="Arial" w:cs="Arial"/>
        </w:rPr>
        <w:t>.</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586E664E" w14:textId="34511B87" w:rsidR="00966F3C" w:rsidRPr="000165F7" w:rsidRDefault="0076617D" w:rsidP="00660C20">
      <w:pPr>
        <w:pStyle w:val="ListParagraph"/>
        <w:numPr>
          <w:ilvl w:val="0"/>
          <w:numId w:val="15"/>
        </w:numPr>
        <w:rPr>
          <w:rFonts w:ascii="Arial" w:hAnsi="Arial" w:cs="Arial"/>
        </w:rPr>
      </w:pPr>
      <w:r>
        <w:rPr>
          <w:rFonts w:ascii="Arial" w:hAnsi="Arial" w:cs="Arial"/>
        </w:rPr>
        <w:t xml:space="preserve">Examination of Surfaces: Installer must examine conditions under which work is to be performed and must notify </w:t>
      </w:r>
      <w:r w:rsidR="00592BBD">
        <w:rPr>
          <w:rFonts w:ascii="Arial" w:hAnsi="Arial" w:cs="Arial"/>
        </w:rPr>
        <w:t>C</w:t>
      </w:r>
      <w:r>
        <w:rPr>
          <w:rFonts w:ascii="Arial" w:hAnsi="Arial" w:cs="Arial"/>
        </w:rPr>
        <w:t>ontractor in writing of unsatisfactory conditions.</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7904840E" w:rsidR="00660C20" w:rsidRPr="000165F7" w:rsidRDefault="00660C20" w:rsidP="00660C20">
      <w:pPr>
        <w:pStyle w:val="ListParagraph"/>
        <w:numPr>
          <w:ilvl w:val="0"/>
          <w:numId w:val="16"/>
        </w:numPr>
        <w:rPr>
          <w:rFonts w:ascii="Arial" w:hAnsi="Arial" w:cs="Arial"/>
        </w:rPr>
      </w:pPr>
      <w:r w:rsidRPr="000165F7">
        <w:rPr>
          <w:rFonts w:ascii="Arial" w:hAnsi="Arial" w:cs="Arial"/>
        </w:rPr>
        <w:lastRenderedPageBreak/>
        <w:t xml:space="preserve">Prepare surfaces using the methods recommended by the </w:t>
      </w:r>
      <w:r w:rsidR="00592BBD">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5C4072FB" w14:textId="372FFE79" w:rsidR="009D7097" w:rsidRPr="009132F9" w:rsidRDefault="003C0877" w:rsidP="009D7097">
      <w:pPr>
        <w:pStyle w:val="ListParagraph"/>
        <w:numPr>
          <w:ilvl w:val="0"/>
          <w:numId w:val="17"/>
        </w:numPr>
        <w:rPr>
          <w:rFonts w:ascii="Arial" w:hAnsi="Arial" w:cs="Arial"/>
        </w:rPr>
      </w:pPr>
      <w:r w:rsidRPr="000165F7">
        <w:rPr>
          <w:rFonts w:ascii="Arial" w:hAnsi="Arial" w:cs="Arial"/>
        </w:rPr>
        <w:t xml:space="preserve">General: </w:t>
      </w:r>
      <w:r w:rsidR="002110DA">
        <w:rPr>
          <w:rFonts w:ascii="Arial" w:hAnsi="Arial" w:cs="Arial"/>
        </w:rPr>
        <w:t>Coordinate all work with other trades to be performed in or on ceiling and wall systems.</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08C5DC42" w14:textId="77777777" w:rsidR="0092072F" w:rsidRPr="00135C4A" w:rsidRDefault="0092072F" w:rsidP="0092072F">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4FD1E662"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022C81">
        <w:rPr>
          <w:rFonts w:ascii="Arial" w:hAnsi="Arial" w:cs="Arial"/>
        </w:rPr>
        <w:t xml:space="preserve">Gordon </w:t>
      </w:r>
      <w:r w:rsidR="00B76359">
        <w:rPr>
          <w:rFonts w:ascii="Arial" w:hAnsi="Arial" w:cs="Arial"/>
        </w:rPr>
        <w:t>Clean Cove</w:t>
      </w:r>
      <w:r w:rsidR="00480690" w:rsidRPr="0062002F">
        <w:rPr>
          <w:rFonts w:ascii="Arial" w:hAnsi="Arial" w:cs="Arial"/>
        </w:rPr>
        <w:t xml:space="preserve"> </w:t>
      </w:r>
      <w:r w:rsidRPr="0062002F">
        <w:rPr>
          <w:rFonts w:ascii="Arial" w:hAnsi="Arial" w:cs="Arial"/>
        </w:rPr>
        <w:t>from damage.</w:t>
      </w:r>
    </w:p>
    <w:p w14:paraId="2FEC63EE" w14:textId="01BFD36D"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592BBD">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D1E9" w14:textId="77777777" w:rsidR="004E7C50" w:rsidRDefault="004E7C50">
      <w:pPr>
        <w:spacing w:after="0" w:line="240" w:lineRule="auto"/>
      </w:pPr>
      <w:r>
        <w:separator/>
      </w:r>
    </w:p>
  </w:endnote>
  <w:endnote w:type="continuationSeparator" w:id="0">
    <w:p w14:paraId="77D56D70" w14:textId="77777777" w:rsidR="004E7C50" w:rsidRDefault="004E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9132F9">
          <w:rPr>
            <w:noProof/>
          </w:rPr>
          <w:t>1</w:t>
        </w:r>
        <w:r>
          <w:rPr>
            <w:noProof/>
          </w:rPr>
          <w:fldChar w:fldCharType="end"/>
        </w:r>
      </w:p>
    </w:sdtContent>
  </w:sdt>
  <w:p w14:paraId="7D770605" w14:textId="77777777" w:rsidR="00BE038A" w:rsidRDefault="00AC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6C70" w14:textId="77777777" w:rsidR="004E7C50" w:rsidRDefault="004E7C50">
      <w:pPr>
        <w:spacing w:after="0" w:line="240" w:lineRule="auto"/>
      </w:pPr>
      <w:r>
        <w:separator/>
      </w:r>
    </w:p>
  </w:footnote>
  <w:footnote w:type="continuationSeparator" w:id="0">
    <w:p w14:paraId="0ED52F19" w14:textId="77777777" w:rsidR="004E7C50" w:rsidRDefault="004E7C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04E1"/>
    <w:multiLevelType w:val="hybridMultilevel"/>
    <w:tmpl w:val="BB9A962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447"/>
    <w:multiLevelType w:val="hybridMultilevel"/>
    <w:tmpl w:val="1AAED03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A50"/>
    <w:multiLevelType w:val="hybridMultilevel"/>
    <w:tmpl w:val="754EAA5A"/>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DD0CAE82">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985"/>
    <w:multiLevelType w:val="hybridMultilevel"/>
    <w:tmpl w:val="033C8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4C0B"/>
    <w:multiLevelType w:val="hybridMultilevel"/>
    <w:tmpl w:val="CB227D02"/>
    <w:lvl w:ilvl="0" w:tplc="75B65962">
      <w:start w:val="1"/>
      <w:numFmt w:val="upperLetter"/>
      <w:lvlText w:val="%1."/>
      <w:lvlJc w:val="left"/>
      <w:pPr>
        <w:ind w:left="720" w:hanging="360"/>
      </w:pPr>
      <w:rPr>
        <w:b w:val="0"/>
        <w:bCs w:val="0"/>
      </w:rPr>
    </w:lvl>
    <w:lvl w:ilvl="1" w:tplc="307C4AF8">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83794"/>
    <w:multiLevelType w:val="hybridMultilevel"/>
    <w:tmpl w:val="E1923CF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A344E"/>
    <w:multiLevelType w:val="hybridMultilevel"/>
    <w:tmpl w:val="C5C816AA"/>
    <w:lvl w:ilvl="0" w:tplc="235CDB1A">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83456"/>
    <w:multiLevelType w:val="hybridMultilevel"/>
    <w:tmpl w:val="EED05A94"/>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4"/>
  </w:num>
  <w:num w:numId="3">
    <w:abstractNumId w:val="31"/>
  </w:num>
  <w:num w:numId="4">
    <w:abstractNumId w:val="12"/>
  </w:num>
  <w:num w:numId="5">
    <w:abstractNumId w:val="17"/>
  </w:num>
  <w:num w:numId="6">
    <w:abstractNumId w:val="29"/>
  </w:num>
  <w:num w:numId="7">
    <w:abstractNumId w:val="38"/>
  </w:num>
  <w:num w:numId="8">
    <w:abstractNumId w:val="35"/>
  </w:num>
  <w:num w:numId="9">
    <w:abstractNumId w:val="39"/>
  </w:num>
  <w:num w:numId="10">
    <w:abstractNumId w:val="2"/>
  </w:num>
  <w:num w:numId="11">
    <w:abstractNumId w:val="10"/>
  </w:num>
  <w:num w:numId="12">
    <w:abstractNumId w:val="41"/>
  </w:num>
  <w:num w:numId="13">
    <w:abstractNumId w:val="21"/>
  </w:num>
  <w:num w:numId="14">
    <w:abstractNumId w:val="5"/>
  </w:num>
  <w:num w:numId="15">
    <w:abstractNumId w:val="28"/>
  </w:num>
  <w:num w:numId="16">
    <w:abstractNumId w:val="40"/>
  </w:num>
  <w:num w:numId="17">
    <w:abstractNumId w:val="25"/>
  </w:num>
  <w:num w:numId="18">
    <w:abstractNumId w:val="11"/>
  </w:num>
  <w:num w:numId="19">
    <w:abstractNumId w:val="15"/>
  </w:num>
  <w:num w:numId="20">
    <w:abstractNumId w:val="26"/>
  </w:num>
  <w:num w:numId="21">
    <w:abstractNumId w:val="4"/>
  </w:num>
  <w:num w:numId="22">
    <w:abstractNumId w:val="22"/>
  </w:num>
  <w:num w:numId="23">
    <w:abstractNumId w:val="3"/>
  </w:num>
  <w:num w:numId="24">
    <w:abstractNumId w:val="23"/>
  </w:num>
  <w:num w:numId="25">
    <w:abstractNumId w:val="8"/>
  </w:num>
  <w:num w:numId="26">
    <w:abstractNumId w:val="1"/>
  </w:num>
  <w:num w:numId="27">
    <w:abstractNumId w:val="45"/>
  </w:num>
  <w:num w:numId="28">
    <w:abstractNumId w:val="20"/>
  </w:num>
  <w:num w:numId="29">
    <w:abstractNumId w:val="37"/>
  </w:num>
  <w:num w:numId="30">
    <w:abstractNumId w:val="32"/>
  </w:num>
  <w:num w:numId="31">
    <w:abstractNumId w:val="14"/>
  </w:num>
  <w:num w:numId="32">
    <w:abstractNumId w:val="13"/>
  </w:num>
  <w:num w:numId="33">
    <w:abstractNumId w:val="6"/>
  </w:num>
  <w:num w:numId="34">
    <w:abstractNumId w:val="16"/>
  </w:num>
  <w:num w:numId="35">
    <w:abstractNumId w:val="30"/>
  </w:num>
  <w:num w:numId="36">
    <w:abstractNumId w:val="44"/>
  </w:num>
  <w:num w:numId="37">
    <w:abstractNumId w:val="36"/>
  </w:num>
  <w:num w:numId="38">
    <w:abstractNumId w:val="19"/>
  </w:num>
  <w:num w:numId="39">
    <w:abstractNumId w:val="0"/>
  </w:num>
  <w:num w:numId="40">
    <w:abstractNumId w:val="7"/>
  </w:num>
  <w:num w:numId="41">
    <w:abstractNumId w:val="4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5741"/>
    <w:rsid w:val="000155F4"/>
    <w:rsid w:val="000165F7"/>
    <w:rsid w:val="00022C81"/>
    <w:rsid w:val="000535E3"/>
    <w:rsid w:val="00135C4A"/>
    <w:rsid w:val="00137B23"/>
    <w:rsid w:val="00143E29"/>
    <w:rsid w:val="001742EE"/>
    <w:rsid w:val="00186CB6"/>
    <w:rsid w:val="001B1FD8"/>
    <w:rsid w:val="001B54E7"/>
    <w:rsid w:val="002110DA"/>
    <w:rsid w:val="00212921"/>
    <w:rsid w:val="00255B87"/>
    <w:rsid w:val="00267114"/>
    <w:rsid w:val="00285993"/>
    <w:rsid w:val="00293AE9"/>
    <w:rsid w:val="002B2B9D"/>
    <w:rsid w:val="002B650A"/>
    <w:rsid w:val="002C1463"/>
    <w:rsid w:val="00323E7D"/>
    <w:rsid w:val="003406AA"/>
    <w:rsid w:val="0034176E"/>
    <w:rsid w:val="00342272"/>
    <w:rsid w:val="003B5523"/>
    <w:rsid w:val="003C0877"/>
    <w:rsid w:val="003D76C2"/>
    <w:rsid w:val="00420CED"/>
    <w:rsid w:val="004562D3"/>
    <w:rsid w:val="00480690"/>
    <w:rsid w:val="00483A1A"/>
    <w:rsid w:val="004E7C50"/>
    <w:rsid w:val="00517735"/>
    <w:rsid w:val="005253AA"/>
    <w:rsid w:val="005308B2"/>
    <w:rsid w:val="0054012F"/>
    <w:rsid w:val="00592BBD"/>
    <w:rsid w:val="005C4842"/>
    <w:rsid w:val="005D30DC"/>
    <w:rsid w:val="005E3A30"/>
    <w:rsid w:val="0061037A"/>
    <w:rsid w:val="0062002F"/>
    <w:rsid w:val="006447B3"/>
    <w:rsid w:val="00660C20"/>
    <w:rsid w:val="00703902"/>
    <w:rsid w:val="007167E1"/>
    <w:rsid w:val="00717BCB"/>
    <w:rsid w:val="0076617D"/>
    <w:rsid w:val="00771CA6"/>
    <w:rsid w:val="007E58A1"/>
    <w:rsid w:val="00820B8C"/>
    <w:rsid w:val="00855257"/>
    <w:rsid w:val="008D141A"/>
    <w:rsid w:val="008E4439"/>
    <w:rsid w:val="009132F9"/>
    <w:rsid w:val="0092072F"/>
    <w:rsid w:val="00966F3C"/>
    <w:rsid w:val="00972C43"/>
    <w:rsid w:val="009A4677"/>
    <w:rsid w:val="009B4105"/>
    <w:rsid w:val="009D2DF3"/>
    <w:rsid w:val="009D7097"/>
    <w:rsid w:val="009E6A0B"/>
    <w:rsid w:val="009F3A1B"/>
    <w:rsid w:val="00A0537D"/>
    <w:rsid w:val="00A15899"/>
    <w:rsid w:val="00A47A20"/>
    <w:rsid w:val="00AA1AED"/>
    <w:rsid w:val="00AC0B24"/>
    <w:rsid w:val="00AC0C95"/>
    <w:rsid w:val="00AE54F0"/>
    <w:rsid w:val="00AE59A7"/>
    <w:rsid w:val="00B2410F"/>
    <w:rsid w:val="00B2535A"/>
    <w:rsid w:val="00B635AB"/>
    <w:rsid w:val="00B6605B"/>
    <w:rsid w:val="00B678F5"/>
    <w:rsid w:val="00B76359"/>
    <w:rsid w:val="00BC222E"/>
    <w:rsid w:val="00BD782A"/>
    <w:rsid w:val="00BF03B9"/>
    <w:rsid w:val="00BF55CF"/>
    <w:rsid w:val="00C10AF9"/>
    <w:rsid w:val="00C17F18"/>
    <w:rsid w:val="00C703A2"/>
    <w:rsid w:val="00C7204A"/>
    <w:rsid w:val="00CE5D8C"/>
    <w:rsid w:val="00CF543A"/>
    <w:rsid w:val="00D035DB"/>
    <w:rsid w:val="00DB333F"/>
    <w:rsid w:val="00DF6650"/>
    <w:rsid w:val="00E15C36"/>
    <w:rsid w:val="00E81D57"/>
    <w:rsid w:val="00EA57A0"/>
    <w:rsid w:val="00F35407"/>
    <w:rsid w:val="00F527DF"/>
    <w:rsid w:val="00F856A0"/>
    <w:rsid w:val="00FF6A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5E3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Gordon Sales Incorporated</cp:lastModifiedBy>
  <cp:revision>5</cp:revision>
  <cp:lastPrinted>2021-07-01T13:35:00Z</cp:lastPrinted>
  <dcterms:created xsi:type="dcterms:W3CDTF">2021-06-30T20:08:00Z</dcterms:created>
  <dcterms:modified xsi:type="dcterms:W3CDTF">2021-07-01T13:39:00Z</dcterms:modified>
</cp:coreProperties>
</file>